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B8" w:rsidRPr="00F96401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b/>
          <w:sz w:val="24"/>
          <w:szCs w:val="24"/>
        </w:rPr>
      </w:pPr>
      <w:r>
        <w:rPr>
          <w:rStyle w:val="913"/>
          <w:b/>
          <w:sz w:val="24"/>
          <w:szCs w:val="24"/>
        </w:rPr>
        <w:t>АЗЕРБАЙДЖАНСКАЯ  РЕСПУБЛИКА</w:t>
      </w:r>
    </w:p>
    <w:p w:rsidR="00C85DB8" w:rsidRPr="00F96401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b/>
          <w:sz w:val="24"/>
          <w:szCs w:val="24"/>
        </w:rPr>
      </w:pPr>
    </w:p>
    <w:p w:rsidR="00C85DB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right"/>
        <w:rPr>
          <w:rStyle w:val="913"/>
          <w:b/>
          <w:sz w:val="24"/>
          <w:szCs w:val="24"/>
        </w:rPr>
      </w:pPr>
    </w:p>
    <w:p w:rsidR="00C85DB8" w:rsidRPr="00F96401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right"/>
        <w:rPr>
          <w:rStyle w:val="913"/>
          <w:i/>
          <w:sz w:val="24"/>
          <w:szCs w:val="24"/>
        </w:rPr>
      </w:pPr>
      <w:r w:rsidRPr="00F96401">
        <w:rPr>
          <w:rStyle w:val="913"/>
          <w:i/>
          <w:sz w:val="24"/>
          <w:szCs w:val="24"/>
        </w:rPr>
        <w:t>На правах рукописи</w:t>
      </w:r>
    </w:p>
    <w:p w:rsidR="00C85DB8" w:rsidRPr="00F96401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sz w:val="24"/>
          <w:szCs w:val="24"/>
        </w:rPr>
      </w:pPr>
    </w:p>
    <w:p w:rsidR="00C85DB8" w:rsidRPr="00F96401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sz w:val="24"/>
          <w:szCs w:val="24"/>
        </w:rPr>
      </w:pPr>
    </w:p>
    <w:p w:rsidR="00C85DB8" w:rsidRPr="00F96401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b/>
          <w:sz w:val="24"/>
          <w:szCs w:val="24"/>
        </w:rPr>
      </w:pPr>
    </w:p>
    <w:p w:rsidR="00C85DB8" w:rsidRPr="00B32B89" w:rsidRDefault="00C85DB8" w:rsidP="00C85DB8">
      <w:pPr>
        <w:spacing w:after="0" w:line="240" w:lineRule="auto"/>
        <w:ind w:rightChars="-14" w:right="-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89">
        <w:rPr>
          <w:rFonts w:ascii="Times New Roman" w:hAnsi="Times New Roman" w:cs="Times New Roman"/>
          <w:b/>
          <w:sz w:val="24"/>
          <w:szCs w:val="24"/>
        </w:rPr>
        <w:t>СОСТОЯНИЕ МАГИСТРАЛЬНЫХ СОСУДОВ АРТЕРИАЛЬНОГО РУСЛА У БОЛЬНЫХ С</w:t>
      </w:r>
      <w:proofErr w:type="gramStart"/>
      <w:r w:rsidRPr="00B32B89">
        <w:rPr>
          <w:rFonts w:ascii="Times New Roman" w:hAnsi="Times New Roman" w:cs="Times New Roman"/>
          <w:b/>
          <w:sz w:val="24"/>
          <w:szCs w:val="24"/>
          <w:lang w:val="az-Latn-AZ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ХАРНЫМ ДИАБЕТОМ</w:t>
      </w:r>
      <w:r w:rsidRPr="00B32B8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B32B89">
        <w:rPr>
          <w:rFonts w:ascii="Times New Roman" w:hAnsi="Times New Roman" w:cs="Times New Roman"/>
          <w:b/>
          <w:sz w:val="24"/>
          <w:szCs w:val="24"/>
        </w:rPr>
        <w:t>ТИПА 2, ПРОГНОЗИРОВАНИЕ ВОЗМОЖНЫХ ОСЛОЖНЕНИЙ И МЕТОДЫ ИХ КОРРЕКЦИИ</w:t>
      </w:r>
    </w:p>
    <w:p w:rsidR="00C85DB8" w:rsidRPr="00B32B89" w:rsidRDefault="00C85DB8" w:rsidP="00C85DB8">
      <w:pPr>
        <w:spacing w:after="0" w:line="240" w:lineRule="auto"/>
        <w:ind w:rightChars="-14" w:right="-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B8" w:rsidRPr="00B32B89" w:rsidRDefault="00C85DB8" w:rsidP="00C85DB8">
      <w:pPr>
        <w:spacing w:after="0" w:line="240" w:lineRule="auto"/>
        <w:ind w:rightChars="-14" w:right="-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B8" w:rsidRPr="00B32B89" w:rsidRDefault="00C85DB8" w:rsidP="00C85DB8">
      <w:pPr>
        <w:spacing w:after="0" w:line="240" w:lineRule="auto"/>
        <w:ind w:rightChars="-14" w:right="-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sz w:val="24"/>
          <w:szCs w:val="24"/>
        </w:rPr>
      </w:pPr>
    </w:p>
    <w:p w:rsidR="00C85DB8" w:rsidRPr="00574DA0" w:rsidRDefault="00C85DB8" w:rsidP="00C85DB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74DA0">
        <w:rPr>
          <w:rFonts w:ascii="Times New Roman" w:hAnsi="Times New Roman" w:cs="Times New Roman"/>
          <w:sz w:val="24"/>
          <w:szCs w:val="24"/>
          <w:lang w:val="az-Latn-AZ"/>
        </w:rPr>
        <w:t>C</w:t>
      </w:r>
      <w:proofErr w:type="spellStart"/>
      <w:r w:rsidRPr="00574DA0">
        <w:rPr>
          <w:rFonts w:ascii="Times New Roman" w:hAnsi="Times New Roman" w:cs="Times New Roman"/>
          <w:sz w:val="24"/>
          <w:szCs w:val="24"/>
        </w:rPr>
        <w:t>пециальность</w:t>
      </w:r>
      <w:proofErr w:type="spellEnd"/>
      <w:r w:rsidRPr="00574DA0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574DA0">
        <w:rPr>
          <w:rFonts w:ascii="Times New Roman" w:hAnsi="Times New Roman" w:cs="Times New Roman"/>
          <w:sz w:val="24"/>
          <w:szCs w:val="24"/>
        </w:rPr>
        <w:t xml:space="preserve"> </w:t>
      </w:r>
      <w:r w:rsidRPr="00574DA0">
        <w:rPr>
          <w:rFonts w:ascii="Times New Roman" w:hAnsi="Times New Roman" w:cs="Times New Roman"/>
          <w:sz w:val="24"/>
          <w:szCs w:val="24"/>
          <w:lang w:val="az-Latn-AZ"/>
        </w:rPr>
        <w:t>3205.01</w:t>
      </w:r>
      <w:r w:rsidRPr="00574DA0">
        <w:rPr>
          <w:rFonts w:ascii="Times New Roman" w:hAnsi="Times New Roman" w:cs="Times New Roman"/>
          <w:sz w:val="24"/>
          <w:szCs w:val="24"/>
        </w:rPr>
        <w:t>- Внутренние болезни</w:t>
      </w:r>
    </w:p>
    <w:p w:rsidR="00C85DB8" w:rsidRPr="00574DA0" w:rsidRDefault="00C85DB8" w:rsidP="00C85DB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85DB8" w:rsidRPr="00574DA0" w:rsidRDefault="00C85DB8" w:rsidP="00C85DB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74DA0">
        <w:rPr>
          <w:rFonts w:ascii="Times New Roman" w:hAnsi="Times New Roman" w:cs="Times New Roman"/>
          <w:sz w:val="24"/>
          <w:szCs w:val="24"/>
        </w:rPr>
        <w:t>Отрасль науки:  Медицина</w:t>
      </w:r>
    </w:p>
    <w:p w:rsidR="00C85DB8" w:rsidRPr="00574DA0" w:rsidRDefault="00C85DB8" w:rsidP="00C85DB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left"/>
        <w:rPr>
          <w:rStyle w:val="913"/>
          <w:b/>
          <w:sz w:val="24"/>
          <w:szCs w:val="24"/>
        </w:rPr>
      </w:pPr>
      <w:r w:rsidRPr="00574DA0">
        <w:rPr>
          <w:b w:val="0"/>
          <w:sz w:val="24"/>
          <w:szCs w:val="24"/>
        </w:rPr>
        <w:t>Соискатель:</w:t>
      </w:r>
      <w:r w:rsidRPr="00B32B89">
        <w:rPr>
          <w:sz w:val="24"/>
          <w:szCs w:val="24"/>
          <w:lang w:val="az-Cyrl-AZ"/>
        </w:rPr>
        <w:t xml:space="preserve"> Марь</w:t>
      </w:r>
      <w:r w:rsidRPr="00B32B89">
        <w:rPr>
          <w:sz w:val="24"/>
          <w:szCs w:val="24"/>
        </w:rPr>
        <w:t xml:space="preserve">ям </w:t>
      </w:r>
      <w:proofErr w:type="spellStart"/>
      <w:r w:rsidRPr="00B32B89">
        <w:rPr>
          <w:sz w:val="24"/>
          <w:szCs w:val="24"/>
        </w:rPr>
        <w:t>Рауф</w:t>
      </w:r>
      <w:proofErr w:type="spellEnd"/>
      <w:r w:rsidRPr="00B32B89">
        <w:rPr>
          <w:sz w:val="24"/>
          <w:szCs w:val="24"/>
        </w:rPr>
        <w:t xml:space="preserve"> </w:t>
      </w:r>
      <w:proofErr w:type="spellStart"/>
      <w:r w:rsidRPr="00B32B89">
        <w:rPr>
          <w:sz w:val="24"/>
          <w:szCs w:val="24"/>
        </w:rPr>
        <w:t>кызы</w:t>
      </w:r>
      <w:proofErr w:type="spellEnd"/>
      <w:r w:rsidRPr="00B32B89">
        <w:rPr>
          <w:sz w:val="24"/>
          <w:szCs w:val="24"/>
          <w:lang w:val="az-Cyrl-AZ"/>
        </w:rPr>
        <w:t xml:space="preserve"> Аббасова</w:t>
      </w: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left"/>
        <w:rPr>
          <w:rStyle w:val="913"/>
          <w:b/>
          <w:sz w:val="24"/>
          <w:szCs w:val="24"/>
        </w:rPr>
      </w:pPr>
    </w:p>
    <w:p w:rsidR="00C85DB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b/>
          <w:sz w:val="24"/>
          <w:szCs w:val="24"/>
        </w:rPr>
      </w:pP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b/>
          <w:sz w:val="24"/>
          <w:szCs w:val="24"/>
        </w:rPr>
      </w:pPr>
      <w:r w:rsidRPr="00B32B89">
        <w:rPr>
          <w:rStyle w:val="913"/>
          <w:b/>
          <w:sz w:val="24"/>
          <w:szCs w:val="24"/>
        </w:rPr>
        <w:t xml:space="preserve">А В Т О </w:t>
      </w:r>
      <w:proofErr w:type="gramStart"/>
      <w:r w:rsidRPr="00B32B89">
        <w:rPr>
          <w:rStyle w:val="913"/>
          <w:b/>
          <w:sz w:val="24"/>
          <w:szCs w:val="24"/>
        </w:rPr>
        <w:t>Р</w:t>
      </w:r>
      <w:proofErr w:type="gramEnd"/>
      <w:r w:rsidRPr="00B32B89">
        <w:rPr>
          <w:rStyle w:val="913"/>
          <w:b/>
          <w:sz w:val="24"/>
          <w:szCs w:val="24"/>
        </w:rPr>
        <w:t xml:space="preserve"> Е Ф Е Р А Т</w:t>
      </w: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b/>
          <w:sz w:val="24"/>
          <w:szCs w:val="24"/>
        </w:rPr>
      </w:pPr>
    </w:p>
    <w:p w:rsidR="00C85DB8" w:rsidRPr="00B32B89" w:rsidRDefault="00C85DB8" w:rsidP="00C85DB8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32B89">
        <w:rPr>
          <w:rFonts w:ascii="Times New Roman" w:hAnsi="Times New Roman" w:cs="Times New Roman"/>
          <w:sz w:val="24"/>
          <w:szCs w:val="24"/>
        </w:rPr>
        <w:t>на соискание ученой степени доктора</w:t>
      </w:r>
    </w:p>
    <w:p w:rsidR="00C85DB8" w:rsidRPr="00B32B89" w:rsidRDefault="00C85DB8" w:rsidP="00C85DB8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32B89">
        <w:rPr>
          <w:rFonts w:ascii="Times New Roman" w:hAnsi="Times New Roman" w:cs="Times New Roman"/>
          <w:sz w:val="24"/>
          <w:szCs w:val="24"/>
        </w:rPr>
        <w:t>философии по медицине</w:t>
      </w: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jc w:val="center"/>
        <w:rPr>
          <w:rStyle w:val="913"/>
          <w:sz w:val="24"/>
          <w:szCs w:val="24"/>
        </w:rPr>
      </w:pPr>
    </w:p>
    <w:p w:rsidR="00C85DB8" w:rsidRPr="00B32B89" w:rsidRDefault="00C85DB8" w:rsidP="00C85DB8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C85DB8" w:rsidRPr="00B32B89" w:rsidRDefault="00C85DB8" w:rsidP="00C85DB8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C85DB8" w:rsidRPr="00B32B89" w:rsidRDefault="00C85DB8" w:rsidP="00C85DB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B8" w:rsidRDefault="00C85DB8" w:rsidP="00C85DB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B8" w:rsidRPr="00B32B89" w:rsidRDefault="00C85DB8" w:rsidP="00C85DB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89">
        <w:rPr>
          <w:rFonts w:ascii="Times New Roman" w:hAnsi="Times New Roman" w:cs="Times New Roman"/>
          <w:b/>
          <w:sz w:val="24"/>
          <w:szCs w:val="24"/>
        </w:rPr>
        <w:t>Баку – 2021</w:t>
      </w:r>
    </w:p>
    <w:p w:rsidR="00C85DB8" w:rsidRPr="00B32B89" w:rsidRDefault="007F3295" w:rsidP="00C85DB8">
      <w:pPr>
        <w:spacing w:after="0" w:line="240" w:lineRule="auto"/>
        <w:ind w:rightChars="-1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52.45pt;margin-top:9.95pt;width:29.25pt;height:28.5pt;z-index:251660288" fillcolor="white [3212]" strokecolor="white [3212]"/>
        </w:pict>
      </w: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sz w:val="24"/>
          <w:szCs w:val="24"/>
        </w:rPr>
      </w:pPr>
      <w:proofErr w:type="spellStart"/>
      <w:r w:rsidRPr="00B32B89">
        <w:rPr>
          <w:rStyle w:val="913"/>
          <w:sz w:val="24"/>
          <w:szCs w:val="24"/>
        </w:rPr>
        <w:lastRenderedPageBreak/>
        <w:t>Диссертационня</w:t>
      </w:r>
      <w:proofErr w:type="spellEnd"/>
      <w:r w:rsidRPr="00B32B89">
        <w:rPr>
          <w:rStyle w:val="913"/>
          <w:sz w:val="24"/>
          <w:szCs w:val="24"/>
        </w:rPr>
        <w:t xml:space="preserve"> работа выполнена на кафедре Терапевтической и педиатрической пропедевтики Азербайджанского Меди</w:t>
      </w:r>
      <w:r>
        <w:rPr>
          <w:rStyle w:val="913"/>
          <w:sz w:val="24"/>
          <w:szCs w:val="24"/>
        </w:rPr>
        <w:softHyphen/>
      </w:r>
      <w:r w:rsidRPr="00B32B89">
        <w:rPr>
          <w:rStyle w:val="913"/>
          <w:sz w:val="24"/>
          <w:szCs w:val="24"/>
        </w:rPr>
        <w:t>цин</w:t>
      </w:r>
      <w:r>
        <w:rPr>
          <w:rStyle w:val="913"/>
          <w:sz w:val="24"/>
          <w:szCs w:val="24"/>
        </w:rPr>
        <w:softHyphen/>
      </w:r>
      <w:r w:rsidRPr="00B32B89">
        <w:rPr>
          <w:rStyle w:val="913"/>
          <w:sz w:val="24"/>
          <w:szCs w:val="24"/>
        </w:rPr>
        <w:t>ского Университета и в консультативно-диагностическом центре «Яшам»</w:t>
      </w:r>
    </w:p>
    <w:p w:rsidR="00C85DB8" w:rsidRPr="000003E2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sz w:val="16"/>
          <w:szCs w:val="16"/>
        </w:rPr>
      </w:pP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sz w:val="24"/>
          <w:szCs w:val="24"/>
        </w:rPr>
      </w:pPr>
      <w:r w:rsidRPr="00B32B89">
        <w:rPr>
          <w:rStyle w:val="913"/>
          <w:sz w:val="24"/>
          <w:szCs w:val="24"/>
        </w:rPr>
        <w:t xml:space="preserve">Научный руководитель: </w:t>
      </w:r>
      <w:r>
        <w:rPr>
          <w:rStyle w:val="913"/>
          <w:sz w:val="24"/>
          <w:szCs w:val="24"/>
        </w:rPr>
        <w:tab/>
      </w:r>
      <w:r w:rsidRPr="00B32B89">
        <w:rPr>
          <w:rStyle w:val="913"/>
          <w:sz w:val="24"/>
          <w:szCs w:val="24"/>
        </w:rPr>
        <w:t xml:space="preserve"> доктор наук по медицине, профессор  </w:t>
      </w: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left="2832" w:rightChars="-14" w:right="-31"/>
        <w:contextualSpacing/>
        <w:rPr>
          <w:rStyle w:val="913"/>
          <w:sz w:val="24"/>
          <w:szCs w:val="24"/>
        </w:rPr>
      </w:pPr>
      <w:proofErr w:type="spellStart"/>
      <w:r w:rsidRPr="00B32B89">
        <w:rPr>
          <w:rStyle w:val="913"/>
          <w:b/>
          <w:sz w:val="24"/>
          <w:szCs w:val="24"/>
        </w:rPr>
        <w:t>Ягуб</w:t>
      </w:r>
      <w:proofErr w:type="spellEnd"/>
      <w:r w:rsidRPr="00B32B89">
        <w:rPr>
          <w:rStyle w:val="913"/>
          <w:b/>
          <w:sz w:val="24"/>
          <w:szCs w:val="24"/>
        </w:rPr>
        <w:t xml:space="preserve">  </w:t>
      </w:r>
      <w:proofErr w:type="spellStart"/>
      <w:r w:rsidRPr="00B32B89">
        <w:rPr>
          <w:rStyle w:val="913"/>
          <w:b/>
          <w:sz w:val="24"/>
          <w:szCs w:val="24"/>
        </w:rPr>
        <w:t>Зийаддин</w:t>
      </w:r>
      <w:proofErr w:type="spellEnd"/>
      <w:r w:rsidRPr="00B32B89">
        <w:rPr>
          <w:rStyle w:val="913"/>
          <w:b/>
          <w:sz w:val="24"/>
          <w:szCs w:val="24"/>
        </w:rPr>
        <w:t xml:space="preserve"> </w:t>
      </w:r>
      <w:proofErr w:type="spellStart"/>
      <w:r w:rsidRPr="00B32B89">
        <w:rPr>
          <w:rStyle w:val="913"/>
          <w:b/>
          <w:sz w:val="24"/>
          <w:szCs w:val="24"/>
        </w:rPr>
        <w:t>оглы</w:t>
      </w:r>
      <w:proofErr w:type="spellEnd"/>
      <w:r w:rsidRPr="00B32B89">
        <w:rPr>
          <w:rStyle w:val="913"/>
          <w:b/>
          <w:sz w:val="24"/>
          <w:szCs w:val="24"/>
        </w:rPr>
        <w:t xml:space="preserve"> </w:t>
      </w:r>
      <w:proofErr w:type="spellStart"/>
      <w:r w:rsidRPr="00B32B89">
        <w:rPr>
          <w:rStyle w:val="913"/>
          <w:b/>
          <w:sz w:val="24"/>
          <w:szCs w:val="24"/>
        </w:rPr>
        <w:t>Гурбанов</w:t>
      </w:r>
      <w:proofErr w:type="spellEnd"/>
    </w:p>
    <w:p w:rsidR="00C85DB8" w:rsidRPr="000003E2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sz w:val="16"/>
          <w:szCs w:val="16"/>
        </w:rPr>
      </w:pPr>
    </w:p>
    <w:p w:rsidR="00C85DB8" w:rsidRDefault="00C85DB8" w:rsidP="00C85DB8">
      <w:pPr>
        <w:spacing w:after="0" w:line="240" w:lineRule="auto"/>
        <w:ind w:left="2835" w:right="-142" w:hanging="2835"/>
        <w:rPr>
          <w:rStyle w:val="913"/>
          <w:b w:val="0"/>
          <w:sz w:val="24"/>
          <w:szCs w:val="24"/>
        </w:rPr>
      </w:pPr>
      <w:r w:rsidRPr="00B32B89">
        <w:rPr>
          <w:rStyle w:val="913"/>
          <w:b w:val="0"/>
          <w:sz w:val="24"/>
          <w:szCs w:val="24"/>
        </w:rPr>
        <w:t>Официальные оппоненты:</w:t>
      </w:r>
      <w:r>
        <w:rPr>
          <w:rStyle w:val="913"/>
          <w:sz w:val="24"/>
          <w:szCs w:val="24"/>
        </w:rPr>
        <w:tab/>
      </w:r>
      <w:r w:rsidRPr="00B32B89">
        <w:rPr>
          <w:rStyle w:val="913"/>
          <w:sz w:val="24"/>
          <w:szCs w:val="24"/>
        </w:rPr>
        <w:t xml:space="preserve"> </w:t>
      </w:r>
    </w:p>
    <w:p w:rsidR="00C85DB8" w:rsidRDefault="00C85DB8" w:rsidP="00C85DB8">
      <w:pPr>
        <w:spacing w:after="0" w:line="240" w:lineRule="auto"/>
        <w:ind w:left="1416" w:right="-142" w:firstLine="708"/>
        <w:rPr>
          <w:rStyle w:val="913"/>
          <w:sz w:val="24"/>
          <w:szCs w:val="24"/>
        </w:rPr>
      </w:pPr>
      <w:r w:rsidRPr="00B32B89">
        <w:rPr>
          <w:rStyle w:val="913"/>
          <w:b w:val="0"/>
          <w:sz w:val="24"/>
          <w:szCs w:val="24"/>
        </w:rPr>
        <w:t xml:space="preserve">доктор наук по медицине, профессор  </w:t>
      </w:r>
    </w:p>
    <w:p w:rsidR="00C85DB8" w:rsidRPr="00B32B89" w:rsidRDefault="00C85DB8" w:rsidP="00C85DB8">
      <w:pPr>
        <w:spacing w:after="0" w:line="240" w:lineRule="auto"/>
        <w:ind w:left="2124" w:right="-142"/>
        <w:rPr>
          <w:rStyle w:val="913"/>
          <w:b w:val="0"/>
          <w:sz w:val="24"/>
          <w:szCs w:val="24"/>
        </w:rPr>
      </w:pPr>
      <w:proofErr w:type="spellStart"/>
      <w:proofErr w:type="gramStart"/>
      <w:r w:rsidRPr="00B32B89">
        <w:rPr>
          <w:rStyle w:val="913"/>
          <w:sz w:val="24"/>
          <w:szCs w:val="24"/>
        </w:rPr>
        <w:t>Азер</w:t>
      </w:r>
      <w:proofErr w:type="spellEnd"/>
      <w:proofErr w:type="gramEnd"/>
      <w:r>
        <w:rPr>
          <w:rStyle w:val="913"/>
          <w:sz w:val="24"/>
          <w:szCs w:val="24"/>
        </w:rPr>
        <w:t xml:space="preserve"> </w:t>
      </w:r>
      <w:proofErr w:type="spellStart"/>
      <w:r w:rsidRPr="00B32B89">
        <w:rPr>
          <w:rStyle w:val="913"/>
          <w:sz w:val="24"/>
          <w:szCs w:val="24"/>
        </w:rPr>
        <w:t>Алиджаббар</w:t>
      </w:r>
      <w:proofErr w:type="spellEnd"/>
      <w:r w:rsidRPr="00B32B89">
        <w:rPr>
          <w:rStyle w:val="913"/>
          <w:sz w:val="24"/>
          <w:szCs w:val="24"/>
        </w:rPr>
        <w:t xml:space="preserve"> </w:t>
      </w:r>
      <w:proofErr w:type="spellStart"/>
      <w:r w:rsidRPr="00B32B89">
        <w:rPr>
          <w:rStyle w:val="913"/>
          <w:sz w:val="24"/>
          <w:szCs w:val="24"/>
        </w:rPr>
        <w:t>оглы</w:t>
      </w:r>
      <w:proofErr w:type="spellEnd"/>
      <w:r w:rsidRPr="00B32B89">
        <w:rPr>
          <w:rStyle w:val="913"/>
          <w:sz w:val="24"/>
          <w:szCs w:val="24"/>
        </w:rPr>
        <w:t xml:space="preserve">  Керимов</w:t>
      </w:r>
    </w:p>
    <w:p w:rsidR="00C85DB8" w:rsidRPr="00B32B89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left="2124" w:rightChars="-14" w:right="-31"/>
        <w:contextualSpacing/>
        <w:jc w:val="left"/>
        <w:rPr>
          <w:sz w:val="24"/>
          <w:szCs w:val="24"/>
        </w:rPr>
      </w:pPr>
      <w:r w:rsidRPr="00B32B89">
        <w:rPr>
          <w:rStyle w:val="913"/>
          <w:sz w:val="24"/>
          <w:szCs w:val="24"/>
        </w:rPr>
        <w:t>д</w:t>
      </w:r>
      <w:r w:rsidRPr="00B32B89">
        <w:rPr>
          <w:b w:val="0"/>
          <w:sz w:val="24"/>
          <w:szCs w:val="24"/>
        </w:rPr>
        <w:t xml:space="preserve">октор медицинских наук, доцент </w:t>
      </w:r>
      <w:proofErr w:type="spellStart"/>
      <w:r w:rsidRPr="00B32B89">
        <w:rPr>
          <w:sz w:val="24"/>
          <w:szCs w:val="24"/>
        </w:rPr>
        <w:t>Ахминеева</w:t>
      </w:r>
      <w:proofErr w:type="spellEnd"/>
      <w:r w:rsidRPr="00B32B89">
        <w:rPr>
          <w:sz w:val="24"/>
          <w:szCs w:val="24"/>
        </w:rPr>
        <w:t xml:space="preserve"> </w:t>
      </w:r>
      <w:proofErr w:type="spellStart"/>
      <w:r w:rsidRPr="00B32B89">
        <w:rPr>
          <w:sz w:val="24"/>
          <w:szCs w:val="24"/>
        </w:rPr>
        <w:t>Азиза</w:t>
      </w:r>
      <w:proofErr w:type="spellEnd"/>
      <w:r w:rsidRPr="00B32B89">
        <w:rPr>
          <w:sz w:val="24"/>
          <w:szCs w:val="24"/>
        </w:rPr>
        <w:t xml:space="preserve"> </w:t>
      </w:r>
      <w:proofErr w:type="spellStart"/>
      <w:r w:rsidRPr="00B32B89">
        <w:rPr>
          <w:sz w:val="24"/>
          <w:szCs w:val="24"/>
        </w:rPr>
        <w:t>Халиловна</w:t>
      </w:r>
      <w:proofErr w:type="spellEnd"/>
    </w:p>
    <w:p w:rsidR="00C85DB8" w:rsidRPr="00FD45F4" w:rsidRDefault="00C85DB8" w:rsidP="00C85DB8">
      <w:pPr>
        <w:spacing w:after="0" w:line="240" w:lineRule="auto"/>
        <w:ind w:left="2124" w:right="-142"/>
        <w:rPr>
          <w:rStyle w:val="913"/>
          <w:b w:val="0"/>
          <w:sz w:val="24"/>
          <w:szCs w:val="24"/>
        </w:rPr>
      </w:pPr>
      <w:r w:rsidRPr="00B32B89">
        <w:rPr>
          <w:rFonts w:ascii="Times New Roman" w:hAnsi="Times New Roman" w:cs="Times New Roman"/>
          <w:sz w:val="24"/>
          <w:szCs w:val="24"/>
        </w:rPr>
        <w:t xml:space="preserve">доктор философии по медицине, доцент </w:t>
      </w:r>
      <w:proofErr w:type="spellStart"/>
      <w:r w:rsidRPr="00B32B89">
        <w:rPr>
          <w:rFonts w:ascii="Times New Roman" w:hAnsi="Times New Roman" w:cs="Times New Roman"/>
          <w:b/>
          <w:sz w:val="24"/>
          <w:szCs w:val="24"/>
        </w:rPr>
        <w:t>Хумар</w:t>
      </w:r>
      <w:proofErr w:type="spellEnd"/>
      <w:r w:rsidRPr="00B32B89">
        <w:rPr>
          <w:rFonts w:ascii="Times New Roman" w:hAnsi="Times New Roman" w:cs="Times New Roman"/>
          <w:b/>
          <w:sz w:val="24"/>
          <w:szCs w:val="24"/>
        </w:rPr>
        <w:t xml:space="preserve"> Ислам </w:t>
      </w:r>
      <w:proofErr w:type="spellStart"/>
      <w:r w:rsidRPr="00B32B89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B32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B89">
        <w:rPr>
          <w:rFonts w:ascii="Times New Roman" w:hAnsi="Times New Roman" w:cs="Times New Roman"/>
          <w:b/>
          <w:sz w:val="24"/>
          <w:szCs w:val="24"/>
        </w:rPr>
        <w:t>Гурбанова</w:t>
      </w:r>
      <w:proofErr w:type="spellEnd"/>
      <w:r w:rsidRPr="00B32B89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C85DB8" w:rsidRPr="000003E2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sz w:val="16"/>
          <w:szCs w:val="16"/>
        </w:rPr>
      </w:pPr>
    </w:p>
    <w:p w:rsidR="00C85DB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sz w:val="24"/>
          <w:szCs w:val="24"/>
        </w:rPr>
      </w:pPr>
      <w:r>
        <w:rPr>
          <w:rStyle w:val="913"/>
          <w:sz w:val="24"/>
          <w:szCs w:val="24"/>
        </w:rPr>
        <w:t xml:space="preserve">Диссертационный совет </w:t>
      </w:r>
      <w:proofErr w:type="gramStart"/>
      <w:r>
        <w:rPr>
          <w:rStyle w:val="913"/>
          <w:sz w:val="24"/>
          <w:szCs w:val="24"/>
        </w:rPr>
        <w:t>ЕД</w:t>
      </w:r>
      <w:proofErr w:type="gramEnd"/>
      <w:r>
        <w:rPr>
          <w:rStyle w:val="913"/>
          <w:sz w:val="24"/>
          <w:szCs w:val="24"/>
        </w:rPr>
        <w:t xml:space="preserve"> 2.27 Высшей Аттестационной Комиссии при Президенте </w:t>
      </w:r>
      <w:r w:rsidRPr="00F96401">
        <w:rPr>
          <w:rStyle w:val="913"/>
          <w:sz w:val="24"/>
          <w:szCs w:val="24"/>
        </w:rPr>
        <w:t>Азербайджанско</w:t>
      </w:r>
      <w:r>
        <w:rPr>
          <w:rStyle w:val="913"/>
          <w:sz w:val="24"/>
          <w:szCs w:val="24"/>
        </w:rPr>
        <w:t>й Республики, действующей на базе Азербайджанского Медицинского У</w:t>
      </w:r>
      <w:r w:rsidRPr="00F96401">
        <w:rPr>
          <w:rStyle w:val="913"/>
          <w:sz w:val="24"/>
          <w:szCs w:val="24"/>
        </w:rPr>
        <w:t>ниверситета</w:t>
      </w:r>
    </w:p>
    <w:p w:rsidR="00C85DB8" w:rsidRPr="000003E2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sz w:val="16"/>
          <w:szCs w:val="16"/>
        </w:rPr>
      </w:pPr>
    </w:p>
    <w:p w:rsidR="00C85DB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b w:val="0"/>
          <w:sz w:val="24"/>
          <w:szCs w:val="24"/>
        </w:rPr>
      </w:pPr>
      <w:r>
        <w:rPr>
          <w:rStyle w:val="913"/>
          <w:sz w:val="24"/>
          <w:szCs w:val="24"/>
        </w:rPr>
        <w:t xml:space="preserve">Председатель </w:t>
      </w:r>
      <w:r w:rsidRPr="00F96401">
        <w:rPr>
          <w:rStyle w:val="913"/>
          <w:sz w:val="24"/>
          <w:szCs w:val="24"/>
        </w:rPr>
        <w:t>Диссертационного Совета</w:t>
      </w:r>
      <w:r>
        <w:rPr>
          <w:b w:val="0"/>
          <w:sz w:val="24"/>
          <w:szCs w:val="24"/>
        </w:rPr>
        <w:t>:</w:t>
      </w:r>
    </w:p>
    <w:p w:rsidR="00C85DB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b w:val="0"/>
          <w:sz w:val="24"/>
          <w:szCs w:val="24"/>
        </w:rPr>
      </w:pPr>
    </w:p>
    <w:p w:rsidR="00C85DB8" w:rsidRPr="00F96401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sz w:val="24"/>
          <w:szCs w:val="24"/>
        </w:rPr>
      </w:pPr>
      <w:r>
        <w:rPr>
          <w:b w:val="0"/>
          <w:sz w:val="24"/>
          <w:szCs w:val="24"/>
        </w:rPr>
        <w:t>____________________</w:t>
      </w:r>
      <w:r w:rsidRPr="00121838">
        <w:rPr>
          <w:rStyle w:val="913"/>
          <w:sz w:val="24"/>
          <w:szCs w:val="24"/>
        </w:rPr>
        <w:t xml:space="preserve"> </w:t>
      </w:r>
      <w:r>
        <w:rPr>
          <w:rStyle w:val="913"/>
          <w:sz w:val="24"/>
          <w:szCs w:val="24"/>
        </w:rPr>
        <w:tab/>
      </w:r>
      <w:r w:rsidRPr="00F96401">
        <w:rPr>
          <w:rStyle w:val="913"/>
          <w:sz w:val="24"/>
          <w:szCs w:val="24"/>
        </w:rPr>
        <w:t>доктор наук по медицине,</w:t>
      </w:r>
      <w:r w:rsidRPr="00121838">
        <w:rPr>
          <w:rStyle w:val="913"/>
          <w:sz w:val="24"/>
          <w:szCs w:val="24"/>
        </w:rPr>
        <w:t xml:space="preserve"> </w:t>
      </w:r>
      <w:r w:rsidRPr="00F96401">
        <w:rPr>
          <w:rStyle w:val="913"/>
          <w:sz w:val="24"/>
          <w:szCs w:val="24"/>
        </w:rPr>
        <w:t>профессор</w:t>
      </w:r>
    </w:p>
    <w:p w:rsidR="00C85DB8" w:rsidRPr="003026C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b/>
          <w:sz w:val="24"/>
          <w:szCs w:val="24"/>
          <w:lang w:val="az-Latn-AZ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</w:t>
      </w:r>
      <w:r>
        <w:rPr>
          <w:b w:val="0"/>
          <w:sz w:val="24"/>
          <w:szCs w:val="24"/>
        </w:rPr>
        <w:tab/>
      </w:r>
      <w:proofErr w:type="spellStart"/>
      <w:r w:rsidRPr="003026C8">
        <w:rPr>
          <w:sz w:val="24"/>
          <w:szCs w:val="24"/>
        </w:rPr>
        <w:t>Сурхай</w:t>
      </w:r>
      <w:proofErr w:type="spellEnd"/>
      <w:r w:rsidRPr="00302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Новруз</w:t>
      </w:r>
      <w:proofErr w:type="spellEnd"/>
      <w:r>
        <w:rPr>
          <w:sz w:val="24"/>
          <w:szCs w:val="24"/>
        </w:rPr>
        <w:t xml:space="preserve"> </w:t>
      </w:r>
      <w:r w:rsidRPr="003026C8">
        <w:rPr>
          <w:sz w:val="24"/>
          <w:szCs w:val="24"/>
        </w:rPr>
        <w:t xml:space="preserve"> </w:t>
      </w:r>
      <w:proofErr w:type="spellStart"/>
      <w:r w:rsidRPr="003026C8">
        <w:rPr>
          <w:sz w:val="24"/>
          <w:szCs w:val="24"/>
        </w:rPr>
        <w:t>оглы</w:t>
      </w:r>
      <w:proofErr w:type="spellEnd"/>
      <w:r w:rsidRPr="003026C8">
        <w:rPr>
          <w:sz w:val="24"/>
          <w:szCs w:val="24"/>
        </w:rPr>
        <w:t xml:space="preserve"> Мусаев</w:t>
      </w:r>
    </w:p>
    <w:p w:rsidR="00C85DB8" w:rsidRPr="000003E2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b/>
          <w:sz w:val="16"/>
          <w:szCs w:val="16"/>
        </w:rPr>
      </w:pPr>
    </w:p>
    <w:p w:rsidR="00C85DB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b w:val="0"/>
          <w:sz w:val="24"/>
          <w:szCs w:val="24"/>
        </w:rPr>
      </w:pPr>
      <w:r w:rsidRPr="00F96401">
        <w:rPr>
          <w:rStyle w:val="913"/>
          <w:sz w:val="24"/>
          <w:szCs w:val="24"/>
        </w:rPr>
        <w:t>Ученый секретарь</w:t>
      </w:r>
      <w:r w:rsidRPr="003026C8">
        <w:rPr>
          <w:rStyle w:val="913"/>
          <w:sz w:val="24"/>
          <w:szCs w:val="24"/>
        </w:rPr>
        <w:t xml:space="preserve"> </w:t>
      </w:r>
      <w:r w:rsidRPr="00F96401">
        <w:rPr>
          <w:rStyle w:val="913"/>
          <w:sz w:val="24"/>
          <w:szCs w:val="24"/>
        </w:rPr>
        <w:t>Диссертационного Совета</w:t>
      </w:r>
      <w:r>
        <w:rPr>
          <w:b w:val="0"/>
          <w:sz w:val="24"/>
          <w:szCs w:val="24"/>
        </w:rPr>
        <w:t>:</w:t>
      </w:r>
    </w:p>
    <w:p w:rsidR="00C85DB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b w:val="0"/>
          <w:sz w:val="24"/>
          <w:szCs w:val="24"/>
        </w:rPr>
      </w:pPr>
    </w:p>
    <w:p w:rsidR="00C85DB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____________________доктор</w:t>
      </w:r>
      <w:proofErr w:type="spellEnd"/>
      <w:r>
        <w:rPr>
          <w:b w:val="0"/>
          <w:sz w:val="24"/>
          <w:szCs w:val="24"/>
        </w:rPr>
        <w:t xml:space="preserve"> философии по медицине, доцент</w:t>
      </w:r>
    </w:p>
    <w:p w:rsidR="00C85DB8" w:rsidRPr="003026C8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Pr="003026C8">
        <w:rPr>
          <w:sz w:val="24"/>
          <w:szCs w:val="24"/>
        </w:rPr>
        <w:t xml:space="preserve">Тора </w:t>
      </w:r>
      <w:proofErr w:type="spellStart"/>
      <w:r w:rsidRPr="003026C8">
        <w:rPr>
          <w:sz w:val="24"/>
          <w:szCs w:val="24"/>
        </w:rPr>
        <w:t>Акиф</w:t>
      </w:r>
      <w:proofErr w:type="spellEnd"/>
      <w:r w:rsidRPr="003026C8">
        <w:rPr>
          <w:sz w:val="24"/>
          <w:szCs w:val="24"/>
        </w:rPr>
        <w:t xml:space="preserve"> </w:t>
      </w:r>
      <w:proofErr w:type="spellStart"/>
      <w:r w:rsidR="00F26C15">
        <w:rPr>
          <w:sz w:val="24"/>
          <w:szCs w:val="24"/>
        </w:rPr>
        <w:t>к</w:t>
      </w:r>
      <w:r w:rsidRPr="003026C8">
        <w:rPr>
          <w:sz w:val="24"/>
          <w:szCs w:val="24"/>
        </w:rPr>
        <w:t>ызы</w:t>
      </w:r>
      <w:proofErr w:type="spellEnd"/>
      <w:r w:rsidRPr="003026C8">
        <w:rPr>
          <w:sz w:val="24"/>
          <w:szCs w:val="24"/>
        </w:rPr>
        <w:t xml:space="preserve"> </w:t>
      </w:r>
      <w:proofErr w:type="spellStart"/>
      <w:r w:rsidRPr="003026C8">
        <w:rPr>
          <w:sz w:val="24"/>
          <w:szCs w:val="24"/>
        </w:rPr>
        <w:t>Сад</w:t>
      </w:r>
      <w:r>
        <w:rPr>
          <w:sz w:val="24"/>
          <w:szCs w:val="24"/>
        </w:rPr>
        <w:t>ы</w:t>
      </w:r>
      <w:r w:rsidRPr="003026C8">
        <w:rPr>
          <w:sz w:val="24"/>
          <w:szCs w:val="24"/>
        </w:rPr>
        <w:t>гова</w:t>
      </w:r>
      <w:proofErr w:type="spellEnd"/>
    </w:p>
    <w:p w:rsidR="00C85DB8" w:rsidRPr="000003E2" w:rsidRDefault="00C85DB8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/>
        <w:contextualSpacing/>
        <w:rPr>
          <w:rStyle w:val="913"/>
          <w:b/>
          <w:sz w:val="16"/>
          <w:szCs w:val="16"/>
        </w:rPr>
      </w:pPr>
    </w:p>
    <w:p w:rsidR="00C85DB8" w:rsidRDefault="00C85DB8" w:rsidP="00C85DB8">
      <w:pPr>
        <w:spacing w:after="0" w:line="240" w:lineRule="auto"/>
        <w:ind w:rightChars="-14" w:right="-31"/>
        <w:contextualSpacing/>
        <w:jc w:val="both"/>
        <w:rPr>
          <w:rStyle w:val="913"/>
          <w:b w:val="0"/>
          <w:sz w:val="24"/>
          <w:szCs w:val="24"/>
        </w:rPr>
      </w:pPr>
      <w:r>
        <w:rPr>
          <w:rStyle w:val="913"/>
          <w:b w:val="0"/>
          <w:sz w:val="24"/>
          <w:szCs w:val="24"/>
        </w:rPr>
        <w:t>.Председатель  научного семинара:</w:t>
      </w:r>
    </w:p>
    <w:p w:rsidR="00C85DB8" w:rsidRDefault="00C85DB8" w:rsidP="00C85DB8">
      <w:pPr>
        <w:spacing w:after="0" w:line="240" w:lineRule="auto"/>
        <w:ind w:rightChars="-14" w:right="-31"/>
        <w:contextualSpacing/>
        <w:jc w:val="both"/>
        <w:rPr>
          <w:rStyle w:val="913"/>
          <w:b w:val="0"/>
          <w:sz w:val="24"/>
          <w:szCs w:val="24"/>
        </w:rPr>
      </w:pPr>
    </w:p>
    <w:p w:rsidR="00C85DB8" w:rsidRDefault="00C85DB8" w:rsidP="00C85DB8">
      <w:pPr>
        <w:spacing w:after="0" w:line="240" w:lineRule="auto"/>
        <w:ind w:rightChars="-14" w:right="-31"/>
        <w:contextualSpacing/>
        <w:jc w:val="both"/>
        <w:rPr>
          <w:rStyle w:val="913"/>
          <w:b w:val="0"/>
          <w:sz w:val="24"/>
          <w:szCs w:val="24"/>
        </w:rPr>
      </w:pPr>
      <w:r>
        <w:rPr>
          <w:rStyle w:val="913"/>
          <w:b w:val="0"/>
          <w:sz w:val="24"/>
          <w:szCs w:val="24"/>
        </w:rPr>
        <w:t>____________________</w:t>
      </w:r>
      <w:r w:rsidRPr="003026C8">
        <w:rPr>
          <w:rStyle w:val="913"/>
          <w:sz w:val="24"/>
          <w:szCs w:val="24"/>
        </w:rPr>
        <w:t xml:space="preserve"> </w:t>
      </w:r>
      <w:r>
        <w:rPr>
          <w:rStyle w:val="913"/>
          <w:b w:val="0"/>
          <w:sz w:val="24"/>
          <w:szCs w:val="24"/>
        </w:rPr>
        <w:tab/>
      </w:r>
      <w:proofErr w:type="spellStart"/>
      <w:r w:rsidRPr="003026C8">
        <w:rPr>
          <w:rStyle w:val="913"/>
          <w:b w:val="0"/>
          <w:sz w:val="24"/>
          <w:szCs w:val="24"/>
        </w:rPr>
        <w:t>октор</w:t>
      </w:r>
      <w:proofErr w:type="spellEnd"/>
      <w:r w:rsidRPr="003026C8">
        <w:rPr>
          <w:rStyle w:val="913"/>
          <w:b w:val="0"/>
          <w:sz w:val="24"/>
          <w:szCs w:val="24"/>
        </w:rPr>
        <w:t xml:space="preserve"> наук по медицине, профессор</w:t>
      </w:r>
    </w:p>
    <w:p w:rsidR="00C85DB8" w:rsidRPr="003026C8" w:rsidRDefault="00C85DB8" w:rsidP="00C85DB8">
      <w:pPr>
        <w:spacing w:after="0" w:line="240" w:lineRule="auto"/>
        <w:ind w:rightChars="-14" w:right="-31"/>
        <w:contextualSpacing/>
        <w:jc w:val="both"/>
        <w:rPr>
          <w:rStyle w:val="913"/>
          <w:sz w:val="24"/>
          <w:szCs w:val="24"/>
        </w:rPr>
      </w:pPr>
      <w:r>
        <w:rPr>
          <w:rStyle w:val="913"/>
          <w:b w:val="0"/>
          <w:sz w:val="24"/>
          <w:szCs w:val="24"/>
        </w:rPr>
        <w:t xml:space="preserve">         </w:t>
      </w:r>
      <w:r w:rsidR="00641F34">
        <w:rPr>
          <w:rStyle w:val="913"/>
          <w:b w:val="0"/>
          <w:sz w:val="24"/>
          <w:szCs w:val="24"/>
        </w:rPr>
        <w:t xml:space="preserve">                               </w:t>
      </w:r>
      <w:proofErr w:type="spellStart"/>
      <w:r w:rsidRPr="003026C8">
        <w:rPr>
          <w:rStyle w:val="913"/>
          <w:sz w:val="24"/>
          <w:szCs w:val="24"/>
        </w:rPr>
        <w:t>Тамфира</w:t>
      </w:r>
      <w:proofErr w:type="spellEnd"/>
      <w:r w:rsidRPr="003026C8">
        <w:rPr>
          <w:rStyle w:val="913"/>
          <w:sz w:val="24"/>
          <w:szCs w:val="24"/>
        </w:rPr>
        <w:t xml:space="preserve"> Тамерлан </w:t>
      </w:r>
      <w:proofErr w:type="spellStart"/>
      <w:r w:rsidRPr="003026C8">
        <w:rPr>
          <w:rStyle w:val="913"/>
          <w:sz w:val="24"/>
          <w:szCs w:val="24"/>
        </w:rPr>
        <w:t>кызы</w:t>
      </w:r>
      <w:proofErr w:type="spellEnd"/>
      <w:r w:rsidRPr="00B32B89">
        <w:rPr>
          <w:rStyle w:val="913"/>
          <w:sz w:val="24"/>
          <w:szCs w:val="24"/>
        </w:rPr>
        <w:t xml:space="preserve"> </w:t>
      </w:r>
      <w:r w:rsidRPr="003026C8">
        <w:rPr>
          <w:rStyle w:val="913"/>
          <w:sz w:val="24"/>
          <w:szCs w:val="24"/>
        </w:rPr>
        <w:t>Алиева</w:t>
      </w:r>
    </w:p>
    <w:p w:rsidR="00C85DB8" w:rsidRPr="003026C8" w:rsidRDefault="00C85DB8" w:rsidP="00C85DB8">
      <w:pPr>
        <w:spacing w:after="0" w:line="240" w:lineRule="auto"/>
        <w:ind w:rightChars="-14" w:right="-31" w:firstLine="708"/>
        <w:contextualSpacing/>
        <w:jc w:val="both"/>
        <w:rPr>
          <w:rStyle w:val="913"/>
          <w:sz w:val="24"/>
          <w:szCs w:val="24"/>
          <w:lang w:val="az-Latn-AZ"/>
        </w:rPr>
      </w:pPr>
    </w:p>
    <w:p w:rsidR="00C85DB8" w:rsidRPr="00C85DB8" w:rsidRDefault="005D6D0B">
      <w:pPr>
        <w:rPr>
          <w:rStyle w:val="913"/>
          <w:sz w:val="24"/>
          <w:szCs w:val="24"/>
          <w:lang w:val="az-Latn-AZ"/>
        </w:rPr>
      </w:pPr>
      <w:r w:rsidRPr="007F32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33.75pt;margin-top:14.65pt;width:63.3pt;height:31.4pt;z-index:251661312" fillcolor="white [3212]" strokecolor="white [3212]"/>
        </w:pict>
      </w:r>
    </w:p>
    <w:p w:rsidR="001E4BB7" w:rsidRPr="00F96401" w:rsidRDefault="001E4BB7" w:rsidP="00411392">
      <w:pPr>
        <w:spacing w:after="0" w:line="240" w:lineRule="auto"/>
        <w:ind w:rightChars="12" w:right="26"/>
        <w:contextualSpacing/>
        <w:jc w:val="center"/>
        <w:rPr>
          <w:rStyle w:val="913"/>
          <w:sz w:val="24"/>
          <w:szCs w:val="24"/>
        </w:rPr>
      </w:pPr>
      <w:r w:rsidRPr="00F96401">
        <w:rPr>
          <w:rStyle w:val="913"/>
          <w:sz w:val="24"/>
          <w:szCs w:val="24"/>
        </w:rPr>
        <w:lastRenderedPageBreak/>
        <w:t>ОБЩАЯ ХАРАКТЕРИСТИКА РАБОТЫ</w:t>
      </w:r>
    </w:p>
    <w:p w:rsidR="00D35E83" w:rsidRPr="00F96401" w:rsidRDefault="00D35E83" w:rsidP="00411392">
      <w:pPr>
        <w:spacing w:after="0" w:line="240" w:lineRule="auto"/>
        <w:ind w:rightChars="12" w:right="26" w:firstLine="708"/>
        <w:contextualSpacing/>
        <w:jc w:val="both"/>
        <w:rPr>
          <w:rStyle w:val="913"/>
          <w:sz w:val="24"/>
          <w:szCs w:val="24"/>
        </w:rPr>
      </w:pPr>
    </w:p>
    <w:p w:rsidR="001E4BB7" w:rsidRPr="00F96401" w:rsidRDefault="001E4BB7" w:rsidP="00411392">
      <w:pPr>
        <w:spacing w:after="0" w:line="240" w:lineRule="auto"/>
        <w:ind w:rightChars="12" w:right="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Style w:val="913"/>
          <w:sz w:val="24"/>
          <w:szCs w:val="24"/>
        </w:rPr>
        <w:t>Актуальность исследования</w:t>
      </w:r>
      <w:r w:rsidRPr="00F96401">
        <w:rPr>
          <w:rStyle w:val="913"/>
          <w:b w:val="0"/>
          <w:sz w:val="24"/>
          <w:szCs w:val="24"/>
        </w:rPr>
        <w:t>:</w:t>
      </w:r>
      <w:r w:rsidR="00F670E3" w:rsidRPr="00F96401">
        <w:rPr>
          <w:rStyle w:val="913"/>
          <w:b w:val="0"/>
          <w:sz w:val="24"/>
          <w:szCs w:val="24"/>
          <w:lang w:val="az-Latn-AZ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</w:rPr>
        <w:t>При</w:t>
      </w:r>
      <w:r w:rsidR="00F670E3"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</w:rPr>
        <w:t>сахарном диабете ти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 xml:space="preserve">па </w:t>
      </w:r>
      <w:r w:rsidR="006548EE" w:rsidRPr="00F96401">
        <w:rPr>
          <w:rFonts w:ascii="Times New Roman" w:hAnsi="Times New Roman" w:cs="Times New Roman"/>
          <w:sz w:val="24"/>
          <w:szCs w:val="24"/>
        </w:rPr>
        <w:t xml:space="preserve">2 </w:t>
      </w:r>
      <w:r w:rsidRPr="00F96401">
        <w:rPr>
          <w:rFonts w:ascii="Times New Roman" w:hAnsi="Times New Roman" w:cs="Times New Roman"/>
          <w:sz w:val="24"/>
          <w:szCs w:val="24"/>
        </w:rPr>
        <w:t>(СД-2) - одного из распространенных и грозных забо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ле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ва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ний современности - особое место занимает поражение сосу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ди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то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го русла вследствие быстрого возникновения и прог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рес</w:t>
      </w:r>
      <w:r w:rsidR="00C85DB8">
        <w:rPr>
          <w:rFonts w:ascii="Times New Roman" w:hAnsi="Times New Roman" w:cs="Times New Roman"/>
          <w:sz w:val="24"/>
          <w:szCs w:val="24"/>
        </w:rPr>
        <w:t>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и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ро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ва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ния атеросклеротического процесса. Имеются многочисленные указания на повышение заболеваемости и смертности сред</w:t>
      </w:r>
      <w:r w:rsidR="008D1DEF" w:rsidRPr="00F96401">
        <w:rPr>
          <w:rFonts w:ascii="Times New Roman" w:hAnsi="Times New Roman" w:cs="Times New Roman"/>
          <w:sz w:val="24"/>
          <w:szCs w:val="24"/>
        </w:rPr>
        <w:t>и больных с СД-2, обусловленных</w:t>
      </w:r>
      <w:r w:rsidR="00F670E3"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proofErr w:type="gramStart"/>
      <w:r w:rsidR="008D1DEF" w:rsidRPr="00F96401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="008D1DEF" w:rsidRPr="00F96401">
        <w:rPr>
          <w:rFonts w:ascii="Times New Roman" w:hAnsi="Times New Roman" w:cs="Times New Roman"/>
          <w:sz w:val="24"/>
          <w:szCs w:val="24"/>
        </w:rPr>
        <w:t>, нев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8D1DEF" w:rsidRPr="00F96401">
        <w:rPr>
          <w:rFonts w:ascii="Times New Roman" w:hAnsi="Times New Roman" w:cs="Times New Roman"/>
          <w:sz w:val="24"/>
          <w:szCs w:val="24"/>
        </w:rPr>
        <w:t>ро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8D1DEF" w:rsidRPr="00F96401">
        <w:rPr>
          <w:rFonts w:ascii="Times New Roman" w:hAnsi="Times New Roman" w:cs="Times New Roman"/>
          <w:sz w:val="24"/>
          <w:szCs w:val="24"/>
        </w:rPr>
        <w:t>ло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8D1DEF" w:rsidRPr="00F96401">
        <w:rPr>
          <w:rFonts w:ascii="Times New Roman" w:hAnsi="Times New Roman" w:cs="Times New Roman"/>
          <w:sz w:val="24"/>
          <w:szCs w:val="24"/>
        </w:rPr>
        <w:t>гичес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8D1DEF" w:rsidRPr="00F96401">
        <w:rPr>
          <w:rFonts w:ascii="Times New Roman" w:hAnsi="Times New Roman" w:cs="Times New Roman"/>
          <w:sz w:val="24"/>
          <w:szCs w:val="24"/>
        </w:rPr>
        <w:t>кими, почечными и другими</w:t>
      </w:r>
      <w:r w:rsidR="00F670E3"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</w:rPr>
        <w:t>осложнениями</w:t>
      </w:r>
      <w:r w:rsidR="0009663D"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D1DEF" w:rsidRPr="00F9640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574BF"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Асфандиярова</w:t>
      </w:r>
      <w:proofErr w:type="spellEnd"/>
      <w:r w:rsidR="0095467C"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Н.С.</w:t>
      </w:r>
      <w:r w:rsidR="00206127" w:rsidRPr="00F96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6127" w:rsidRPr="00F96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95467C" w:rsidRPr="00F96401">
        <w:rPr>
          <w:rFonts w:ascii="Times New Roman" w:hAnsi="Times New Roman" w:cs="Times New Roman"/>
          <w:sz w:val="24"/>
          <w:szCs w:val="24"/>
        </w:rPr>
        <w:t>., 2015</w:t>
      </w:r>
      <w:r w:rsidR="003574BF" w:rsidRPr="00F964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574BF" w:rsidRPr="00F96401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3574BF" w:rsidRPr="00F96401">
        <w:rPr>
          <w:rFonts w:ascii="Times New Roman" w:hAnsi="Times New Roman" w:cs="Times New Roman"/>
          <w:sz w:val="24"/>
          <w:szCs w:val="24"/>
        </w:rPr>
        <w:t xml:space="preserve"> Н.А., </w:t>
      </w:r>
      <w:r w:rsidR="003574BF" w:rsidRPr="00F964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2017;</w:t>
      </w:r>
      <w:r w:rsidR="008D1DEF" w:rsidRPr="00F96401">
        <w:rPr>
          <w:rFonts w:ascii="Times New Roman" w:hAnsi="Times New Roman" w:cs="Times New Roman"/>
          <w:sz w:val="24"/>
          <w:szCs w:val="24"/>
        </w:rPr>
        <w:t>]</w:t>
      </w:r>
      <w:r w:rsidRPr="00F96401">
        <w:rPr>
          <w:rFonts w:ascii="Times New Roman" w:hAnsi="Times New Roman" w:cs="Times New Roman"/>
          <w:sz w:val="24"/>
          <w:szCs w:val="24"/>
        </w:rPr>
        <w:t>.</w:t>
      </w:r>
    </w:p>
    <w:p w:rsidR="001E4BB7" w:rsidRPr="00F96401" w:rsidRDefault="001E4BB7" w:rsidP="00411392">
      <w:pPr>
        <w:spacing w:after="0" w:line="240" w:lineRule="auto"/>
        <w:ind w:rightChars="12" w:right="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В основе поражения стенок артерий атеросклеротическим процессом при диабете лежит целый каскад патогенетических механизмов, одним из ведущих звеньев которого является дис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фун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кция эндотелия (ДЭ), отмечающаяся уже на ранних стадиях раз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вития атеросклероза</w:t>
      </w:r>
      <w:r w:rsidR="00AE65A9"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B32CE" w:rsidRPr="00F9640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574BF" w:rsidRPr="00F964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Sena</w:t>
      </w:r>
      <w:proofErr w:type="spellEnd"/>
      <w:r w:rsidR="003574BF"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74BF" w:rsidRPr="00F964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3574BF"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74BF" w:rsidRPr="00F964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3574BF"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16E32" w:rsidRPr="00F96401">
        <w:rPr>
          <w:rFonts w:ascii="Times New Roman" w:hAnsi="Times New Roman" w:cs="Times New Roman"/>
          <w:sz w:val="24"/>
          <w:szCs w:val="24"/>
        </w:rPr>
        <w:t xml:space="preserve"> </w:t>
      </w:r>
      <w:r w:rsidR="00016E32" w:rsidRPr="00F9640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3574BF" w:rsidRPr="00F96401">
        <w:rPr>
          <w:rFonts w:ascii="Times New Roman" w:hAnsi="Times New Roman" w:cs="Times New Roman"/>
          <w:sz w:val="24"/>
          <w:szCs w:val="24"/>
        </w:rPr>
        <w:t xml:space="preserve"> </w:t>
      </w:r>
      <w:r w:rsidR="00016E32" w:rsidRPr="00F9640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574BF" w:rsidRPr="00F96401">
        <w:rPr>
          <w:rFonts w:ascii="Times New Roman" w:hAnsi="Times New Roman" w:cs="Times New Roman"/>
          <w:sz w:val="24"/>
          <w:szCs w:val="24"/>
        </w:rPr>
        <w:t>., 2013</w:t>
      </w:r>
      <w:r w:rsidR="009B32CE" w:rsidRPr="00F96401">
        <w:rPr>
          <w:rFonts w:ascii="Times New Roman" w:hAnsi="Times New Roman" w:cs="Times New Roman"/>
          <w:sz w:val="24"/>
          <w:szCs w:val="24"/>
        </w:rPr>
        <w:t>]</w:t>
      </w:r>
      <w:r w:rsidRPr="00F96401">
        <w:rPr>
          <w:rFonts w:ascii="Times New Roman" w:hAnsi="Times New Roman" w:cs="Times New Roman"/>
          <w:sz w:val="24"/>
          <w:szCs w:val="24"/>
        </w:rPr>
        <w:t>.</w:t>
      </w:r>
    </w:p>
    <w:p w:rsidR="001E4BB7" w:rsidRPr="00F96401" w:rsidRDefault="003574BF" w:rsidP="00411392">
      <w:pPr>
        <w:spacing w:after="0" w:line="240" w:lineRule="auto"/>
        <w:ind w:rightChars="12" w:right="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С другой стороны, п</w:t>
      </w:r>
      <w:r w:rsidR="001E4BB7" w:rsidRPr="00F96401">
        <w:rPr>
          <w:rFonts w:ascii="Times New Roman" w:hAnsi="Times New Roman" w:cs="Times New Roman"/>
          <w:sz w:val="24"/>
          <w:szCs w:val="24"/>
        </w:rPr>
        <w:t xml:space="preserve">овышение уровня </w:t>
      </w:r>
      <w:r w:rsidRPr="00F96401">
        <w:rPr>
          <w:rFonts w:ascii="Times New Roman" w:hAnsi="Times New Roman" w:cs="Times New Roman"/>
          <w:sz w:val="24"/>
          <w:szCs w:val="24"/>
        </w:rPr>
        <w:t>различных био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хи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ми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ческих показателей</w:t>
      </w:r>
      <w:r w:rsidR="00D64987" w:rsidRPr="00F96401">
        <w:rPr>
          <w:rFonts w:ascii="Times New Roman" w:hAnsi="Times New Roman" w:cs="Times New Roman"/>
          <w:sz w:val="24"/>
          <w:szCs w:val="24"/>
        </w:rPr>
        <w:t xml:space="preserve"> </w:t>
      </w:r>
      <w:r w:rsidR="001E4BB7" w:rsidRPr="00F96401">
        <w:rPr>
          <w:rFonts w:ascii="Times New Roman" w:hAnsi="Times New Roman" w:cs="Times New Roman"/>
          <w:sz w:val="24"/>
          <w:szCs w:val="24"/>
        </w:rPr>
        <w:t>в крови является одним из основных пато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1E4BB7" w:rsidRPr="00F96401">
        <w:rPr>
          <w:rFonts w:ascii="Times New Roman" w:hAnsi="Times New Roman" w:cs="Times New Roman"/>
          <w:sz w:val="24"/>
          <w:szCs w:val="24"/>
        </w:rPr>
        <w:t>гене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1E4BB7" w:rsidRPr="00F96401">
        <w:rPr>
          <w:rFonts w:ascii="Times New Roman" w:hAnsi="Times New Roman" w:cs="Times New Roman"/>
          <w:sz w:val="24"/>
          <w:szCs w:val="24"/>
        </w:rPr>
        <w:t>тических процессов, способствующих изменению нор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1E4BB7" w:rsidRPr="00F96401">
        <w:rPr>
          <w:rFonts w:ascii="Times New Roman" w:hAnsi="Times New Roman" w:cs="Times New Roman"/>
          <w:sz w:val="24"/>
          <w:szCs w:val="24"/>
        </w:rPr>
        <w:t>маль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1E4BB7" w:rsidRPr="00F96401">
        <w:rPr>
          <w:rFonts w:ascii="Times New Roman" w:hAnsi="Times New Roman" w:cs="Times New Roman"/>
          <w:sz w:val="24"/>
          <w:szCs w:val="24"/>
        </w:rPr>
        <w:t>ной структурной организации и функциональных свойств внут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1E4BB7" w:rsidRPr="00F96401">
        <w:rPr>
          <w:rFonts w:ascii="Times New Roman" w:hAnsi="Times New Roman" w:cs="Times New Roman"/>
          <w:sz w:val="24"/>
          <w:szCs w:val="24"/>
        </w:rPr>
        <w:t>рен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1E4BB7" w:rsidRPr="00F96401">
        <w:rPr>
          <w:rFonts w:ascii="Times New Roman" w:hAnsi="Times New Roman" w:cs="Times New Roman"/>
          <w:sz w:val="24"/>
          <w:szCs w:val="24"/>
        </w:rPr>
        <w:t xml:space="preserve">ней сосудистой оболочки </w:t>
      </w:r>
      <w:r w:rsidR="008D1DEF" w:rsidRPr="00F96401">
        <w:rPr>
          <w:rFonts w:ascii="Times New Roman" w:hAnsi="Times New Roman" w:cs="Times New Roman"/>
          <w:sz w:val="24"/>
          <w:szCs w:val="24"/>
        </w:rPr>
        <w:t>–</w:t>
      </w:r>
      <w:r w:rsidR="001E4BB7" w:rsidRPr="00F96401">
        <w:rPr>
          <w:rFonts w:ascii="Times New Roman" w:hAnsi="Times New Roman" w:cs="Times New Roman"/>
          <w:sz w:val="24"/>
          <w:szCs w:val="24"/>
        </w:rPr>
        <w:t xml:space="preserve"> интимы</w:t>
      </w:r>
      <w:r w:rsidR="008D1DEF" w:rsidRPr="00F96401">
        <w:rPr>
          <w:rFonts w:ascii="Times New Roman" w:hAnsi="Times New Roman" w:cs="Times New Roman"/>
          <w:sz w:val="24"/>
          <w:szCs w:val="24"/>
        </w:rPr>
        <w:t>, в которой и представлен эндотелиальный слой клеток</w:t>
      </w:r>
      <w:r w:rsidR="00AE65A9"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7278F" w:rsidRPr="00F9640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F96401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Pr="00F96401">
        <w:rPr>
          <w:rFonts w:ascii="Times New Roman" w:hAnsi="Times New Roman" w:cs="Times New Roman"/>
          <w:sz w:val="24"/>
          <w:szCs w:val="24"/>
        </w:rPr>
        <w:t xml:space="preserve"> Л.В.</w:t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sz w:val="24"/>
          <w:szCs w:val="24"/>
        </w:rPr>
        <w:t>.</w:t>
      </w:r>
      <w:r w:rsidR="0077278F"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7278F" w:rsidRPr="00F96401">
        <w:rPr>
          <w:rFonts w:ascii="Times New Roman" w:hAnsi="Times New Roman" w:cs="Times New Roman"/>
          <w:sz w:val="24"/>
          <w:szCs w:val="24"/>
        </w:rPr>
        <w:t>]</w:t>
      </w:r>
      <w:r w:rsidR="001E4BB7" w:rsidRPr="00F96401">
        <w:rPr>
          <w:rFonts w:ascii="Times New Roman" w:hAnsi="Times New Roman" w:cs="Times New Roman"/>
          <w:sz w:val="24"/>
          <w:szCs w:val="24"/>
        </w:rPr>
        <w:t>.</w:t>
      </w:r>
    </w:p>
    <w:p w:rsidR="001E4BB7" w:rsidRPr="00F96401" w:rsidRDefault="001E4BB7" w:rsidP="00411392">
      <w:pPr>
        <w:spacing w:after="0" w:line="240" w:lineRule="auto"/>
        <w:ind w:rightChars="12" w:right="2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достаточно информативных методов иссле</w:t>
      </w:r>
      <w:r w:rsidR="00C85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85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85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внутренней поверхности артерий, позволяющим косвенно су</w:t>
      </w:r>
      <w:r w:rsidR="00C85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о состоянии их стенок, внутрисосудистого кровотока и на</w:t>
      </w:r>
      <w:r w:rsidR="00C85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личии пристеночного атеросклеротического поражения, </w:t>
      </w:r>
      <w:proofErr w:type="spellStart"/>
      <w:r w:rsidR="00C85D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</w:t>
      </w:r>
      <w:r w:rsidR="00C85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C85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дуплексное и триплексное ультразвуковое исследование магистральных сосудов</w:t>
      </w:r>
      <w:r w:rsidR="00AE65A9" w:rsidRPr="00F964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016E32" w:rsidRPr="00F96401">
        <w:rPr>
          <w:rFonts w:ascii="Times New Roman" w:hAnsi="Times New Roman" w:cs="Times New Roman"/>
          <w:sz w:val="24"/>
          <w:szCs w:val="24"/>
        </w:rPr>
        <w:t>[</w:t>
      </w:r>
      <w:r w:rsidR="003574BF" w:rsidRPr="00F96401">
        <w:rPr>
          <w:rFonts w:ascii="Times New Roman" w:hAnsi="Times New Roman" w:cs="Times New Roman"/>
          <w:sz w:val="24"/>
          <w:szCs w:val="24"/>
        </w:rPr>
        <w:t xml:space="preserve">Федотов А.А. и </w:t>
      </w:r>
      <w:proofErr w:type="spellStart"/>
      <w:r w:rsidR="003574BF" w:rsidRPr="00F96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3574BF" w:rsidRPr="00F96401">
        <w:rPr>
          <w:rFonts w:ascii="Times New Roman" w:hAnsi="Times New Roman" w:cs="Times New Roman"/>
          <w:sz w:val="24"/>
          <w:szCs w:val="24"/>
        </w:rPr>
        <w:t>.</w:t>
      </w:r>
      <w:r w:rsidR="003574BF"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="00016E32" w:rsidRPr="00F96401">
        <w:rPr>
          <w:rFonts w:ascii="Times New Roman" w:hAnsi="Times New Roman" w:cs="Times New Roman"/>
          <w:sz w:val="24"/>
          <w:szCs w:val="24"/>
        </w:rPr>
        <w:t>]</w:t>
      </w:r>
      <w:r w:rsidR="0077278F"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0AC" w:rsidRPr="00F96401" w:rsidRDefault="004040AC" w:rsidP="00411392">
      <w:pPr>
        <w:tabs>
          <w:tab w:val="left" w:pos="9356"/>
        </w:tabs>
        <w:spacing w:after="0" w:line="240" w:lineRule="auto"/>
        <w:ind w:rightChars="11" w:right="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</w:rPr>
        <w:t>В связи с большой распространенностью СД-2 исс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ле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до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ва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ния, направленные на</w:t>
      </w:r>
      <w:r w:rsidR="00261051" w:rsidRPr="00F96401">
        <w:rPr>
          <w:rFonts w:ascii="Times New Roman" w:hAnsi="Times New Roman" w:cs="Times New Roman"/>
          <w:sz w:val="24"/>
          <w:szCs w:val="24"/>
        </w:rPr>
        <w:t xml:space="preserve"> комплексное </w:t>
      </w:r>
      <w:r w:rsidRPr="00F96401">
        <w:rPr>
          <w:rFonts w:ascii="Times New Roman" w:hAnsi="Times New Roman" w:cs="Times New Roman"/>
          <w:sz w:val="24"/>
          <w:szCs w:val="24"/>
        </w:rPr>
        <w:t xml:space="preserve">изучение его </w:t>
      </w:r>
      <w:proofErr w:type="spellStart"/>
      <w:proofErr w:type="gramStart"/>
      <w:r w:rsidRPr="00F96401">
        <w:rPr>
          <w:rFonts w:ascii="Times New Roman" w:hAnsi="Times New Roman" w:cs="Times New Roman"/>
          <w:sz w:val="24"/>
          <w:szCs w:val="24"/>
        </w:rPr>
        <w:t>сердечно-</w:t>
      </w:r>
      <w:r w:rsidRPr="00F96401">
        <w:rPr>
          <w:rFonts w:ascii="Times New Roman" w:hAnsi="Times New Roman" w:cs="Times New Roman"/>
          <w:sz w:val="24"/>
          <w:szCs w:val="24"/>
        </w:rPr>
        <w:lastRenderedPageBreak/>
        <w:t>сосу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дис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тых</w:t>
      </w:r>
      <w:proofErr w:type="spellEnd"/>
      <w:proofErr w:type="gramEnd"/>
      <w:r w:rsidRPr="00F96401">
        <w:rPr>
          <w:rFonts w:ascii="Times New Roman" w:hAnsi="Times New Roman" w:cs="Times New Roman"/>
          <w:sz w:val="24"/>
          <w:szCs w:val="24"/>
        </w:rPr>
        <w:t xml:space="preserve"> осложнений приобретают особую на</w:t>
      </w:r>
      <w:r w:rsidR="00B30B01" w:rsidRPr="00F96401">
        <w:rPr>
          <w:rFonts w:ascii="Times New Roman" w:hAnsi="Times New Roman" w:cs="Times New Roman"/>
          <w:sz w:val="24"/>
          <w:szCs w:val="24"/>
        </w:rPr>
        <w:t>учную и прак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B30B01" w:rsidRPr="00F96401">
        <w:rPr>
          <w:rFonts w:ascii="Times New Roman" w:hAnsi="Times New Roman" w:cs="Times New Roman"/>
          <w:sz w:val="24"/>
          <w:szCs w:val="24"/>
        </w:rPr>
        <w:t>тичес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="00B30B01" w:rsidRPr="00F96401">
        <w:rPr>
          <w:rFonts w:ascii="Times New Roman" w:hAnsi="Times New Roman" w:cs="Times New Roman"/>
          <w:sz w:val="24"/>
          <w:szCs w:val="24"/>
        </w:rPr>
        <w:t>кую значимость</w:t>
      </w:r>
      <w:r w:rsidR="00B30B01" w:rsidRPr="00F96401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574DA0" w:rsidRPr="00574DA0" w:rsidRDefault="00574DA0" w:rsidP="00411392">
      <w:pPr>
        <w:tabs>
          <w:tab w:val="left" w:pos="9356"/>
        </w:tabs>
        <w:spacing w:after="0" w:line="240" w:lineRule="auto"/>
        <w:ind w:rightChars="11" w:right="2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DA0">
        <w:rPr>
          <w:rFonts w:ascii="Times New Roman" w:hAnsi="Times New Roman" w:cs="Times New Roman"/>
          <w:b/>
          <w:sz w:val="24"/>
          <w:szCs w:val="24"/>
        </w:rPr>
        <w:t xml:space="preserve">Цель и  </w:t>
      </w:r>
      <w:r w:rsidRPr="00574DA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574DA0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:rsidR="00574DA0" w:rsidRPr="00574DA0" w:rsidRDefault="00574DA0" w:rsidP="00411392">
      <w:pPr>
        <w:tabs>
          <w:tab w:val="left" w:pos="9356"/>
        </w:tabs>
        <w:spacing w:after="0" w:line="240" w:lineRule="auto"/>
        <w:ind w:rightChars="11" w:right="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66">
        <w:rPr>
          <w:rFonts w:ascii="Times New Roman" w:hAnsi="Times New Roman" w:cs="Times New Roman"/>
          <w:sz w:val="24"/>
          <w:szCs w:val="24"/>
        </w:rPr>
        <w:t>Целью</w:t>
      </w:r>
      <w:r w:rsidRPr="00574DA0">
        <w:rPr>
          <w:rFonts w:ascii="Times New Roman" w:hAnsi="Times New Roman" w:cs="Times New Roman"/>
          <w:sz w:val="24"/>
          <w:szCs w:val="24"/>
        </w:rPr>
        <w:t xml:space="preserve"> исследования является комплексное изучение специ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 xml:space="preserve">фики нарушений </w:t>
      </w:r>
      <w:r w:rsidRPr="00574DA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структурно-функциональных</w:t>
      </w:r>
      <w:r w:rsidRPr="00574DA0">
        <w:rPr>
          <w:rFonts w:ascii="Times New Roman" w:hAnsi="Times New Roman" w:cs="Times New Roman"/>
          <w:sz w:val="24"/>
          <w:szCs w:val="24"/>
        </w:rPr>
        <w:t xml:space="preserve"> харак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те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рис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тик артерий в сопоставлении с состоянием эндотелиальной фун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к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ции, обменом липидов</w:t>
      </w:r>
      <w:r w:rsidRPr="00574DA0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574DA0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574D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74DA0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574DA0">
        <w:rPr>
          <w:rFonts w:ascii="Times New Roman" w:hAnsi="Times New Roman" w:cs="Times New Roman"/>
          <w:sz w:val="24"/>
          <w:szCs w:val="24"/>
        </w:rPr>
        <w:t xml:space="preserve"> ос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ложнениями у больных с СД-2,</w:t>
      </w:r>
      <w:r w:rsidRPr="00574DA0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Pr="00574DA0">
        <w:rPr>
          <w:rFonts w:ascii="Times New Roman" w:hAnsi="Times New Roman" w:cs="Times New Roman"/>
          <w:sz w:val="24"/>
          <w:szCs w:val="24"/>
        </w:rPr>
        <w:t>а также возможностей опти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маль</w:t>
      </w:r>
      <w:r w:rsidR="00C85DB8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ной фармакологической коррекции выявленных нарушений.</w:t>
      </w:r>
    </w:p>
    <w:p w:rsidR="00574DA0" w:rsidRDefault="00574DA0" w:rsidP="00411392">
      <w:pPr>
        <w:tabs>
          <w:tab w:val="left" w:pos="9356"/>
        </w:tabs>
        <w:spacing w:after="0" w:line="240" w:lineRule="auto"/>
        <w:ind w:rightChars="11" w:right="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A0">
        <w:rPr>
          <w:rFonts w:ascii="Times New Roman" w:hAnsi="Times New Roman" w:cs="Times New Roman"/>
          <w:sz w:val="24"/>
          <w:szCs w:val="24"/>
        </w:rPr>
        <w:t xml:space="preserve">Достижение указанной цели </w:t>
      </w:r>
      <w:proofErr w:type="spellStart"/>
      <w:r w:rsidRPr="00574DA0">
        <w:rPr>
          <w:rFonts w:ascii="Times New Roman" w:hAnsi="Times New Roman" w:cs="Times New Roman"/>
          <w:sz w:val="24"/>
          <w:szCs w:val="24"/>
        </w:rPr>
        <w:t>предусмативало</w:t>
      </w:r>
      <w:proofErr w:type="spellEnd"/>
      <w:r w:rsidRPr="00574DA0">
        <w:rPr>
          <w:rFonts w:ascii="Times New Roman" w:hAnsi="Times New Roman" w:cs="Times New Roman"/>
          <w:sz w:val="24"/>
          <w:szCs w:val="24"/>
        </w:rPr>
        <w:t xml:space="preserve"> решение следующих </w:t>
      </w:r>
      <w:r w:rsidRPr="00507466">
        <w:rPr>
          <w:rFonts w:ascii="Times New Roman" w:hAnsi="Times New Roman" w:cs="Times New Roman"/>
          <w:sz w:val="24"/>
          <w:szCs w:val="24"/>
        </w:rPr>
        <w:t>задач:</w:t>
      </w:r>
      <w:r w:rsidRPr="0057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A0" w:rsidRPr="00574DA0" w:rsidRDefault="00574DA0" w:rsidP="00411392">
      <w:pPr>
        <w:pStyle w:val="af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Chars="11" w:right="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DA0">
        <w:rPr>
          <w:rFonts w:ascii="Times New Roman" w:eastAsia="Times New Roman" w:hAnsi="Times New Roman" w:cs="Times New Roman"/>
          <w:sz w:val="24"/>
          <w:szCs w:val="24"/>
        </w:rPr>
        <w:t>Изучить особенности атеросклеротического поражения ар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 xml:space="preserve">рий и преимущественные места локализации </w:t>
      </w:r>
      <w:proofErr w:type="spellStart"/>
      <w:r w:rsidRPr="00574DA0">
        <w:rPr>
          <w:rFonts w:ascii="Times New Roman" w:eastAsia="Times New Roman" w:hAnsi="Times New Roman" w:cs="Times New Roman"/>
          <w:sz w:val="24"/>
          <w:szCs w:val="24"/>
        </w:rPr>
        <w:t>атерос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  <w:t>клее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чес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574DA0">
        <w:rPr>
          <w:rFonts w:ascii="Times New Roman" w:eastAsia="Times New Roman" w:hAnsi="Times New Roman" w:cs="Times New Roman"/>
          <w:sz w:val="24"/>
          <w:szCs w:val="24"/>
        </w:rPr>
        <w:t xml:space="preserve"> поражения у больных с СД-2 и без СД-2.</w:t>
      </w:r>
    </w:p>
    <w:p w:rsidR="00574DA0" w:rsidRPr="00574DA0" w:rsidRDefault="00574DA0" w:rsidP="00411392">
      <w:pPr>
        <w:pStyle w:val="af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Chars="11" w:right="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DA0">
        <w:rPr>
          <w:rFonts w:ascii="Times New Roman" w:eastAsia="Times New Roman" w:hAnsi="Times New Roman" w:cs="Times New Roman"/>
          <w:sz w:val="24"/>
          <w:szCs w:val="24"/>
        </w:rPr>
        <w:t>Изучить структурно-функциональные особенности и характер кровотока по магистральным сосудам шеи, верхних и нижних конечностей у больных с СД-2 и без СД-2.</w:t>
      </w:r>
    </w:p>
    <w:p w:rsidR="00574DA0" w:rsidRPr="00574DA0" w:rsidRDefault="00574DA0" w:rsidP="00411392">
      <w:pPr>
        <w:pStyle w:val="af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Chars="11" w:right="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DA0">
        <w:rPr>
          <w:rFonts w:ascii="Times New Roman" w:eastAsia="Times New Roman" w:hAnsi="Times New Roman" w:cs="Times New Roman"/>
          <w:sz w:val="24"/>
          <w:szCs w:val="24"/>
        </w:rPr>
        <w:t>Провести сравнительную оценку нарушений эндо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C85DB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лиаль</w:t>
      </w:r>
      <w:r w:rsidR="00A66CE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ной функции сосудов на примере правой плечевой артерии у больных с СД-2 и без СД-2.</w:t>
      </w:r>
    </w:p>
    <w:p w:rsidR="00574DA0" w:rsidRPr="00574DA0" w:rsidRDefault="00574DA0" w:rsidP="00411392">
      <w:pPr>
        <w:pStyle w:val="af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Chars="11" w:right="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DA0">
        <w:rPr>
          <w:rFonts w:ascii="Times New Roman" w:hAnsi="Times New Roman" w:cs="Times New Roman"/>
          <w:sz w:val="24"/>
          <w:szCs w:val="24"/>
        </w:rPr>
        <w:t>Изучить возможности прогнозирования возникновения сосу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дистых осложнений (инфаркта миокарда, стенокардии и дру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гих) по результатам ультразвуковых исследований, степени дис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 xml:space="preserve">функции эндотелия (ДЭ), нарушений липидного и </w:t>
      </w:r>
      <w:proofErr w:type="spellStart"/>
      <w:r w:rsidRPr="00574DA0">
        <w:rPr>
          <w:rFonts w:ascii="Times New Roman" w:hAnsi="Times New Roman" w:cs="Times New Roman"/>
          <w:sz w:val="24"/>
          <w:szCs w:val="24"/>
        </w:rPr>
        <w:t>го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мо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hAnsi="Times New Roman" w:cs="Times New Roman"/>
          <w:sz w:val="24"/>
          <w:szCs w:val="24"/>
        </w:rPr>
        <w:t>цистеинового</w:t>
      </w:r>
      <w:proofErr w:type="spellEnd"/>
      <w:r w:rsidRPr="00574DA0">
        <w:rPr>
          <w:rFonts w:ascii="Times New Roman" w:hAnsi="Times New Roman" w:cs="Times New Roman"/>
          <w:sz w:val="24"/>
          <w:szCs w:val="24"/>
        </w:rPr>
        <w:t xml:space="preserve"> обмена у больных с наличием и отсутствием СД-2;</w:t>
      </w:r>
    </w:p>
    <w:p w:rsidR="00574DA0" w:rsidRPr="00574DA0" w:rsidRDefault="00574DA0" w:rsidP="00411392">
      <w:pPr>
        <w:pStyle w:val="af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Chars="11" w:right="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DA0">
        <w:rPr>
          <w:rFonts w:ascii="Times New Roman" w:eastAsia="Times New Roman" w:hAnsi="Times New Roman" w:cs="Times New Roman"/>
          <w:sz w:val="24"/>
          <w:szCs w:val="24"/>
        </w:rPr>
        <w:t>Провести оценку возможности и эффективности фарма</w:t>
      </w:r>
      <w:r w:rsidR="00A66CE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A66CE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A66CE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74DA0">
        <w:rPr>
          <w:rFonts w:ascii="Times New Roman" w:eastAsia="Times New Roman" w:hAnsi="Times New Roman" w:cs="Times New Roman"/>
          <w:sz w:val="24"/>
          <w:szCs w:val="24"/>
        </w:rPr>
        <w:t xml:space="preserve">гической терапии СД-2 и его осложнений с учетом ее влияния на функцию эндотелия, состояние периферического кровотока, обмен липидов и </w:t>
      </w:r>
      <w:proofErr w:type="gramStart"/>
      <w:r w:rsidRPr="00574DA0">
        <w:rPr>
          <w:rFonts w:ascii="Times New Roman" w:eastAsia="Times New Roman" w:hAnsi="Times New Roman" w:cs="Times New Roman"/>
          <w:sz w:val="24"/>
          <w:szCs w:val="24"/>
        </w:rPr>
        <w:t>ГЦ</w:t>
      </w:r>
      <w:proofErr w:type="gramEnd"/>
      <w:r w:rsidRPr="00574D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C47" w:rsidRPr="00F96401" w:rsidRDefault="00912C47" w:rsidP="00411392">
      <w:pPr>
        <w:tabs>
          <w:tab w:val="left" w:pos="9498"/>
        </w:tabs>
        <w:spacing w:after="0" w:line="240" w:lineRule="auto"/>
        <w:ind w:rightChars="11" w:right="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положения, выносимые на защиту</w:t>
      </w:r>
      <w:r w:rsidRPr="00F964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C47" w:rsidRPr="00F96401" w:rsidRDefault="00912C47" w:rsidP="00411392">
      <w:pPr>
        <w:pStyle w:val="a3"/>
        <w:shd w:val="clear" w:color="auto" w:fill="auto"/>
        <w:tabs>
          <w:tab w:val="left" w:pos="567"/>
          <w:tab w:val="left" w:pos="9498"/>
        </w:tabs>
        <w:spacing w:line="240" w:lineRule="auto"/>
        <w:ind w:rightChars="11" w:right="24" w:firstLine="284"/>
        <w:contextualSpacing/>
        <w:jc w:val="both"/>
        <w:rPr>
          <w:sz w:val="24"/>
          <w:szCs w:val="24"/>
        </w:rPr>
      </w:pPr>
      <w:r w:rsidRPr="00F96401">
        <w:rPr>
          <w:rFonts w:eastAsia="Times New Roman"/>
          <w:sz w:val="24"/>
          <w:szCs w:val="24"/>
        </w:rPr>
        <w:t xml:space="preserve">1. Скоростные параметры кровотока по магистральным сосудам шеи, верхних и нижних конечностей у больных с СД-2 </w:t>
      </w:r>
      <w:r w:rsidRPr="00F96401">
        <w:rPr>
          <w:rFonts w:eastAsia="Times New Roman"/>
          <w:sz w:val="24"/>
          <w:szCs w:val="24"/>
        </w:rPr>
        <w:lastRenderedPageBreak/>
        <w:t xml:space="preserve">имеют отчетливую тенденцию к снижению в сравнении с лицами сходного возраста и пола </w:t>
      </w:r>
      <w:r w:rsidR="006548EE" w:rsidRPr="00F96401">
        <w:rPr>
          <w:rFonts w:eastAsia="Times New Roman"/>
          <w:sz w:val="24"/>
          <w:szCs w:val="24"/>
        </w:rPr>
        <w:t>Г</w:t>
      </w:r>
      <w:proofErr w:type="gramStart"/>
      <w:r w:rsidR="006548EE" w:rsidRPr="00F96401">
        <w:rPr>
          <w:rFonts w:eastAsia="Times New Roman"/>
          <w:sz w:val="24"/>
          <w:szCs w:val="24"/>
        </w:rPr>
        <w:t>C</w:t>
      </w:r>
      <w:proofErr w:type="gramEnd"/>
      <w:r w:rsidRPr="00F96401">
        <w:rPr>
          <w:rFonts w:eastAsia="Times New Roman"/>
          <w:sz w:val="24"/>
          <w:szCs w:val="24"/>
        </w:rPr>
        <w:t>;</w:t>
      </w:r>
    </w:p>
    <w:p w:rsidR="00912C47" w:rsidRPr="00F96401" w:rsidRDefault="00C600E3" w:rsidP="00411392">
      <w:pPr>
        <w:pStyle w:val="a3"/>
        <w:shd w:val="clear" w:color="auto" w:fill="auto"/>
        <w:tabs>
          <w:tab w:val="left" w:pos="567"/>
          <w:tab w:val="left" w:pos="9498"/>
        </w:tabs>
        <w:spacing w:line="240" w:lineRule="auto"/>
        <w:ind w:rightChars="11" w:right="24" w:firstLine="284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2. </w:t>
      </w:r>
      <w:r w:rsidR="00912C47" w:rsidRPr="00F96401">
        <w:rPr>
          <w:sz w:val="24"/>
          <w:szCs w:val="24"/>
        </w:rPr>
        <w:t xml:space="preserve">Атеросклеротические изменения в сосудах (утолщение комплекса </w:t>
      </w:r>
      <w:proofErr w:type="spellStart"/>
      <w:r w:rsidR="00912C47" w:rsidRPr="00F96401">
        <w:rPr>
          <w:sz w:val="24"/>
          <w:szCs w:val="24"/>
        </w:rPr>
        <w:t>интима-медиа</w:t>
      </w:r>
      <w:proofErr w:type="spellEnd"/>
      <w:r w:rsidR="00912C47" w:rsidRPr="00F96401">
        <w:rPr>
          <w:sz w:val="24"/>
          <w:szCs w:val="24"/>
        </w:rPr>
        <w:t xml:space="preserve"> и атеросклеротические бляшки) </w:t>
      </w:r>
      <w:r w:rsidR="00AC2F61" w:rsidRPr="00F96401">
        <w:rPr>
          <w:sz w:val="24"/>
          <w:szCs w:val="24"/>
        </w:rPr>
        <w:t xml:space="preserve">достоверно чаще </w:t>
      </w:r>
      <w:r w:rsidR="00912C47" w:rsidRPr="00F96401">
        <w:rPr>
          <w:sz w:val="24"/>
          <w:szCs w:val="24"/>
        </w:rPr>
        <w:t>выявлялись у больных с СД-2;</w:t>
      </w:r>
    </w:p>
    <w:p w:rsidR="00912C47" w:rsidRPr="00F96401" w:rsidRDefault="00912C47" w:rsidP="00411392">
      <w:pPr>
        <w:pStyle w:val="a3"/>
        <w:shd w:val="clear" w:color="auto" w:fill="auto"/>
        <w:tabs>
          <w:tab w:val="left" w:pos="567"/>
          <w:tab w:val="left" w:pos="9498"/>
        </w:tabs>
        <w:spacing w:line="240" w:lineRule="auto"/>
        <w:ind w:rightChars="11" w:right="24" w:firstLine="284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3. Плазменная концентрация </w:t>
      </w:r>
      <w:proofErr w:type="gramStart"/>
      <w:r w:rsidRPr="00F96401">
        <w:rPr>
          <w:sz w:val="24"/>
          <w:szCs w:val="24"/>
        </w:rPr>
        <w:t>ГЦ</w:t>
      </w:r>
      <w:proofErr w:type="gramEnd"/>
      <w:r w:rsidRPr="00F96401">
        <w:rPr>
          <w:sz w:val="24"/>
          <w:szCs w:val="24"/>
        </w:rPr>
        <w:t xml:space="preserve"> превышала нормальные значения, примерно у 75% больных с СД-2, тогда как у больных без СД-2 этот показатель находился в пределах нормальных значений с превалированием у лиц женского пола;</w:t>
      </w:r>
    </w:p>
    <w:p w:rsidR="00912C47" w:rsidRPr="00F96401" w:rsidRDefault="00912C47" w:rsidP="00411392">
      <w:pPr>
        <w:pStyle w:val="a3"/>
        <w:shd w:val="clear" w:color="auto" w:fill="auto"/>
        <w:tabs>
          <w:tab w:val="left" w:pos="9498"/>
        </w:tabs>
        <w:spacing w:line="240" w:lineRule="auto"/>
        <w:ind w:rightChars="11" w:right="24" w:firstLine="284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4. Диаметр и скоростные показатели кровотока в правой плечевой артерии недостоверно выше у пациентов без СД-2, а при проведении пробы с реактивной гиперемией степень уве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ли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че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ния исходного диаметра и нарастания скоростных показателей кро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вотока в правой плечевой артерии были достоверно </w:t>
      </w:r>
      <w:r w:rsidR="007264D1" w:rsidRPr="00F96401">
        <w:rPr>
          <w:sz w:val="24"/>
          <w:szCs w:val="24"/>
        </w:rPr>
        <w:t>ниже</w:t>
      </w:r>
      <w:r w:rsidRPr="00F96401">
        <w:rPr>
          <w:sz w:val="24"/>
          <w:szCs w:val="24"/>
        </w:rPr>
        <w:t xml:space="preserve"> у па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циентов с</w:t>
      </w:r>
      <w:r w:rsidR="00C600E3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СД-2 при отсутствии различий в зависимости от пола;</w:t>
      </w:r>
      <w:r w:rsidR="00920BEC" w:rsidRPr="00F96401">
        <w:rPr>
          <w:sz w:val="24"/>
          <w:szCs w:val="24"/>
        </w:rPr>
        <w:t xml:space="preserve"> </w:t>
      </w:r>
    </w:p>
    <w:p w:rsidR="00912C47" w:rsidRPr="00F96401" w:rsidRDefault="00912C47" w:rsidP="00411392">
      <w:pPr>
        <w:pStyle w:val="a3"/>
        <w:shd w:val="clear" w:color="auto" w:fill="auto"/>
        <w:tabs>
          <w:tab w:val="left" w:pos="9498"/>
        </w:tabs>
        <w:spacing w:line="240" w:lineRule="auto"/>
        <w:ind w:rightChars="11" w:right="24" w:firstLine="284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5. Частота нарушения сосудодвигательной и продуктивной фун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кций эндотелия была достоверно более высокой у больных с СД-2;</w:t>
      </w:r>
    </w:p>
    <w:p w:rsidR="00912C47" w:rsidRPr="00F96401" w:rsidRDefault="00912C47" w:rsidP="00411392">
      <w:pPr>
        <w:pStyle w:val="a3"/>
        <w:shd w:val="clear" w:color="auto" w:fill="auto"/>
        <w:spacing w:line="240" w:lineRule="auto"/>
        <w:ind w:rightChars="11" w:right="24" w:firstLine="284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6</w:t>
      </w:r>
      <w:r w:rsidRPr="00F96401">
        <w:rPr>
          <w:color w:val="FF0000"/>
          <w:sz w:val="24"/>
          <w:szCs w:val="24"/>
        </w:rPr>
        <w:t xml:space="preserve">. </w:t>
      </w:r>
      <w:r w:rsidRPr="00F96401">
        <w:rPr>
          <w:sz w:val="24"/>
          <w:szCs w:val="24"/>
        </w:rPr>
        <w:t xml:space="preserve">У </w:t>
      </w:r>
      <w:r w:rsidR="001D5A6C" w:rsidRPr="00F96401">
        <w:rPr>
          <w:sz w:val="24"/>
          <w:szCs w:val="24"/>
        </w:rPr>
        <w:t xml:space="preserve">больных с </w:t>
      </w:r>
      <w:r w:rsidRPr="00F96401">
        <w:rPr>
          <w:sz w:val="24"/>
          <w:szCs w:val="24"/>
        </w:rPr>
        <w:t xml:space="preserve">СД-2 и </w:t>
      </w:r>
      <w:r w:rsidR="00543507" w:rsidRPr="00F96401">
        <w:rPr>
          <w:sz w:val="24"/>
          <w:szCs w:val="24"/>
        </w:rPr>
        <w:t>без СД-2</w:t>
      </w:r>
      <w:r w:rsidRPr="00F96401">
        <w:rPr>
          <w:sz w:val="24"/>
          <w:szCs w:val="24"/>
        </w:rPr>
        <w:t xml:space="preserve"> с патологической реакцией (сужение или низкий прирост диаметра и скоростей кровотока после пробы с реактивной гиперемией) отмечались</w:t>
      </w:r>
      <w:r w:rsidR="00C347D2" w:rsidRPr="00F96401">
        <w:rPr>
          <w:sz w:val="24"/>
          <w:szCs w:val="24"/>
        </w:rPr>
        <w:t xml:space="preserve"> </w:t>
      </w:r>
      <w:proofErr w:type="spellStart"/>
      <w:r w:rsidR="00C347D2" w:rsidRPr="00F96401">
        <w:rPr>
          <w:sz w:val="24"/>
          <w:szCs w:val="24"/>
        </w:rPr>
        <w:t>дис</w:t>
      </w:r>
      <w:r w:rsidR="00A66CEE">
        <w:rPr>
          <w:sz w:val="24"/>
          <w:szCs w:val="24"/>
        </w:rPr>
        <w:softHyphen/>
      </w:r>
      <w:r w:rsidR="00C347D2" w:rsidRPr="00F96401">
        <w:rPr>
          <w:sz w:val="24"/>
          <w:szCs w:val="24"/>
        </w:rPr>
        <w:t>ли</w:t>
      </w:r>
      <w:r w:rsidR="00A66CEE">
        <w:rPr>
          <w:sz w:val="24"/>
          <w:szCs w:val="24"/>
        </w:rPr>
        <w:softHyphen/>
      </w:r>
      <w:r w:rsidR="00C347D2" w:rsidRPr="00F96401">
        <w:rPr>
          <w:sz w:val="24"/>
          <w:szCs w:val="24"/>
        </w:rPr>
        <w:t>пи</w:t>
      </w:r>
      <w:r w:rsidR="00A66CEE">
        <w:rPr>
          <w:sz w:val="24"/>
          <w:szCs w:val="24"/>
        </w:rPr>
        <w:softHyphen/>
      </w:r>
      <w:r w:rsidR="00C347D2" w:rsidRPr="00F96401">
        <w:rPr>
          <w:sz w:val="24"/>
          <w:szCs w:val="24"/>
        </w:rPr>
        <w:t>де</w:t>
      </w:r>
      <w:r w:rsidR="00A66CEE">
        <w:rPr>
          <w:sz w:val="24"/>
          <w:szCs w:val="24"/>
        </w:rPr>
        <w:softHyphen/>
      </w:r>
      <w:r w:rsidR="00C347D2" w:rsidRPr="00F96401">
        <w:rPr>
          <w:sz w:val="24"/>
          <w:szCs w:val="24"/>
        </w:rPr>
        <w:t>мия</w:t>
      </w:r>
      <w:proofErr w:type="spellEnd"/>
      <w:r w:rsidR="00C347D2" w:rsidRPr="00F96401">
        <w:rPr>
          <w:sz w:val="24"/>
          <w:szCs w:val="24"/>
        </w:rPr>
        <w:t xml:space="preserve">, а также </w:t>
      </w:r>
      <w:r w:rsidRPr="00F96401">
        <w:rPr>
          <w:sz w:val="24"/>
          <w:szCs w:val="24"/>
        </w:rPr>
        <w:t xml:space="preserve">более высокие значения плазменной концентрации </w:t>
      </w:r>
      <w:proofErr w:type="gramStart"/>
      <w:r w:rsidRPr="00F96401">
        <w:rPr>
          <w:sz w:val="24"/>
          <w:szCs w:val="24"/>
        </w:rPr>
        <w:t>ГЦ</w:t>
      </w:r>
      <w:proofErr w:type="gramEnd"/>
      <w:r w:rsidRPr="00F96401">
        <w:rPr>
          <w:sz w:val="24"/>
          <w:szCs w:val="24"/>
        </w:rPr>
        <w:t xml:space="preserve"> и </w:t>
      </w:r>
      <w:r w:rsidR="00A62DC5" w:rsidRPr="00F96401">
        <w:rPr>
          <w:sz w:val="24"/>
          <w:szCs w:val="24"/>
        </w:rPr>
        <w:t>эндотелина-1 (</w:t>
      </w:r>
      <w:r w:rsidRPr="00F96401">
        <w:rPr>
          <w:sz w:val="24"/>
          <w:szCs w:val="24"/>
        </w:rPr>
        <w:t>Эт-1</w:t>
      </w:r>
      <w:r w:rsidR="00A62DC5" w:rsidRPr="00F96401">
        <w:rPr>
          <w:sz w:val="24"/>
          <w:szCs w:val="24"/>
        </w:rPr>
        <w:t>)</w:t>
      </w:r>
      <w:r w:rsidRPr="00F96401">
        <w:rPr>
          <w:sz w:val="24"/>
          <w:szCs w:val="24"/>
        </w:rPr>
        <w:t>;</w:t>
      </w:r>
    </w:p>
    <w:p w:rsidR="001D5A6C" w:rsidRPr="009D7731" w:rsidRDefault="00912C47" w:rsidP="00411392">
      <w:pPr>
        <w:pStyle w:val="a3"/>
        <w:shd w:val="clear" w:color="auto" w:fill="auto"/>
        <w:spacing w:line="240" w:lineRule="auto"/>
        <w:ind w:rightChars="11" w:right="24" w:firstLine="284"/>
        <w:contextualSpacing/>
        <w:jc w:val="both"/>
        <w:rPr>
          <w:rFonts w:eastAsia="Times New Roman"/>
          <w:b/>
          <w:sz w:val="24"/>
          <w:szCs w:val="24"/>
        </w:rPr>
      </w:pPr>
      <w:r w:rsidRPr="00F96401">
        <w:rPr>
          <w:rFonts w:eastAsia="Times New Roman"/>
          <w:sz w:val="24"/>
          <w:szCs w:val="24"/>
        </w:rPr>
        <w:t>7.</w:t>
      </w:r>
      <w:r w:rsidR="00920BEC" w:rsidRPr="00F96401">
        <w:rPr>
          <w:rFonts w:eastAsia="Times New Roman"/>
          <w:sz w:val="24"/>
          <w:szCs w:val="24"/>
        </w:rPr>
        <w:t xml:space="preserve"> </w:t>
      </w:r>
      <w:r w:rsidR="001D5A6C" w:rsidRPr="00F96401">
        <w:rPr>
          <w:rFonts w:eastAsia="Times New Roman"/>
          <w:sz w:val="24"/>
          <w:szCs w:val="24"/>
        </w:rPr>
        <w:t xml:space="preserve">У больных </w:t>
      </w:r>
      <w:r w:rsidR="00C347D2" w:rsidRPr="00F96401">
        <w:rPr>
          <w:sz w:val="24"/>
          <w:szCs w:val="24"/>
        </w:rPr>
        <w:t xml:space="preserve">СД-2 </w:t>
      </w:r>
      <w:r w:rsidR="00C347D2" w:rsidRPr="00F96401">
        <w:rPr>
          <w:rFonts w:eastAsia="Times New Roman"/>
          <w:sz w:val="24"/>
          <w:szCs w:val="24"/>
        </w:rPr>
        <w:t xml:space="preserve">с </w:t>
      </w:r>
      <w:r w:rsidR="00013160" w:rsidRPr="00F96401">
        <w:rPr>
          <w:rFonts w:eastAsia="Times New Roman"/>
          <w:sz w:val="24"/>
          <w:szCs w:val="24"/>
        </w:rPr>
        <w:t>сопутствующей</w:t>
      </w:r>
      <w:r w:rsidR="001D5A6C" w:rsidRPr="00F96401">
        <w:rPr>
          <w:rFonts w:eastAsia="Times New Roman"/>
          <w:sz w:val="24"/>
          <w:szCs w:val="24"/>
        </w:rPr>
        <w:t xml:space="preserve"> артериальной гипер</w:t>
      </w:r>
      <w:r w:rsidR="00A66CEE">
        <w:rPr>
          <w:rFonts w:eastAsia="Times New Roman"/>
          <w:sz w:val="24"/>
          <w:szCs w:val="24"/>
        </w:rPr>
        <w:softHyphen/>
      </w:r>
      <w:r w:rsidR="001D5A6C" w:rsidRPr="00F96401">
        <w:rPr>
          <w:rFonts w:eastAsia="Times New Roman"/>
          <w:sz w:val="24"/>
          <w:szCs w:val="24"/>
        </w:rPr>
        <w:t>тен</w:t>
      </w:r>
      <w:r w:rsidR="00A66CEE">
        <w:rPr>
          <w:rFonts w:eastAsia="Times New Roman"/>
          <w:sz w:val="24"/>
          <w:szCs w:val="24"/>
        </w:rPr>
        <w:softHyphen/>
      </w:r>
      <w:r w:rsidR="001D5A6C" w:rsidRPr="00F96401">
        <w:rPr>
          <w:rFonts w:eastAsia="Times New Roman"/>
          <w:sz w:val="24"/>
          <w:szCs w:val="24"/>
        </w:rPr>
        <w:t>зией при д</w:t>
      </w:r>
      <w:r w:rsidRPr="00F96401">
        <w:rPr>
          <w:rFonts w:eastAsia="Times New Roman"/>
          <w:sz w:val="24"/>
          <w:szCs w:val="24"/>
        </w:rPr>
        <w:t>обавлени</w:t>
      </w:r>
      <w:r w:rsidR="009E00C7" w:rsidRPr="00F96401">
        <w:rPr>
          <w:rFonts w:eastAsia="Times New Roman"/>
          <w:sz w:val="24"/>
          <w:szCs w:val="24"/>
        </w:rPr>
        <w:t>и</w:t>
      </w:r>
      <w:r w:rsidRPr="00F96401">
        <w:rPr>
          <w:rFonts w:eastAsia="Times New Roman"/>
          <w:sz w:val="24"/>
          <w:szCs w:val="24"/>
        </w:rPr>
        <w:t xml:space="preserve"> к традиционной </w:t>
      </w:r>
      <w:proofErr w:type="spellStart"/>
      <w:r w:rsidRPr="00F96401">
        <w:rPr>
          <w:rFonts w:eastAsia="Times New Roman"/>
          <w:sz w:val="24"/>
          <w:szCs w:val="24"/>
        </w:rPr>
        <w:t>сахароснижающей</w:t>
      </w:r>
      <w:proofErr w:type="spellEnd"/>
      <w:r w:rsidR="003D378E" w:rsidRPr="00F96401">
        <w:rPr>
          <w:rFonts w:eastAsia="Times New Roman"/>
          <w:sz w:val="24"/>
          <w:szCs w:val="24"/>
        </w:rPr>
        <w:t xml:space="preserve"> </w:t>
      </w:r>
      <w:r w:rsidRPr="00F96401">
        <w:rPr>
          <w:rFonts w:eastAsia="Times New Roman"/>
          <w:sz w:val="24"/>
          <w:szCs w:val="24"/>
        </w:rPr>
        <w:t>и гипо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тен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зивной терапии</w:t>
      </w:r>
      <w:r w:rsidR="001D5A6C" w:rsidRPr="00F96401">
        <w:rPr>
          <w:rFonts w:eastAsia="Times New Roman"/>
          <w:sz w:val="24"/>
          <w:szCs w:val="24"/>
        </w:rPr>
        <w:t xml:space="preserve"> препаратов</w:t>
      </w:r>
      <w:r w:rsidR="003D378E" w:rsidRPr="00F96401">
        <w:rPr>
          <w:rFonts w:eastAsia="Times New Roman"/>
          <w:sz w:val="24"/>
          <w:szCs w:val="24"/>
        </w:rPr>
        <w:t xml:space="preserve"> </w:t>
      </w:r>
      <w:proofErr w:type="spellStart"/>
      <w:r w:rsidRPr="00F96401">
        <w:rPr>
          <w:rFonts w:eastAsia="Times New Roman"/>
          <w:sz w:val="24"/>
          <w:szCs w:val="24"/>
        </w:rPr>
        <w:t>трайкора</w:t>
      </w:r>
      <w:proofErr w:type="spellEnd"/>
      <w:r w:rsidR="003D378E" w:rsidRPr="00F96401">
        <w:rPr>
          <w:rFonts w:eastAsia="Times New Roman"/>
          <w:sz w:val="24"/>
          <w:szCs w:val="24"/>
        </w:rPr>
        <w:t xml:space="preserve"> </w:t>
      </w:r>
      <w:r w:rsidR="00A62DC5" w:rsidRPr="00F96401">
        <w:rPr>
          <w:rFonts w:eastAsia="Times New Roman"/>
          <w:sz w:val="24"/>
          <w:szCs w:val="24"/>
        </w:rPr>
        <w:t>(</w:t>
      </w:r>
      <w:proofErr w:type="spellStart"/>
      <w:proofErr w:type="gramStart"/>
      <w:r w:rsidR="00A62DC5" w:rsidRPr="00F96401">
        <w:rPr>
          <w:rFonts w:eastAsia="Times New Roman"/>
          <w:sz w:val="24"/>
          <w:szCs w:val="24"/>
        </w:rPr>
        <w:t>Тр</w:t>
      </w:r>
      <w:proofErr w:type="spellEnd"/>
      <w:proofErr w:type="gramEnd"/>
      <w:r w:rsidR="00A62DC5" w:rsidRPr="00F96401">
        <w:rPr>
          <w:rFonts w:eastAsia="Times New Roman"/>
          <w:sz w:val="24"/>
          <w:szCs w:val="24"/>
        </w:rPr>
        <w:t xml:space="preserve">) </w:t>
      </w:r>
      <w:r w:rsidRPr="00F96401">
        <w:rPr>
          <w:rFonts w:eastAsia="Times New Roman"/>
          <w:sz w:val="24"/>
          <w:szCs w:val="24"/>
        </w:rPr>
        <w:t xml:space="preserve">или </w:t>
      </w:r>
      <w:proofErr w:type="spellStart"/>
      <w:r w:rsidRPr="00F96401">
        <w:rPr>
          <w:rFonts w:eastAsia="Times New Roman"/>
          <w:sz w:val="24"/>
          <w:szCs w:val="24"/>
        </w:rPr>
        <w:t>верапамила</w:t>
      </w:r>
      <w:proofErr w:type="spellEnd"/>
      <w:r w:rsidR="003D378E" w:rsidRPr="00F96401">
        <w:rPr>
          <w:rFonts w:eastAsia="Times New Roman"/>
          <w:sz w:val="24"/>
          <w:szCs w:val="24"/>
        </w:rPr>
        <w:t xml:space="preserve"> </w:t>
      </w:r>
      <w:r w:rsidR="00A62DC5" w:rsidRPr="00F96401">
        <w:rPr>
          <w:rFonts w:eastAsia="Times New Roman"/>
          <w:sz w:val="24"/>
          <w:szCs w:val="24"/>
        </w:rPr>
        <w:t>(</w:t>
      </w:r>
      <w:proofErr w:type="spellStart"/>
      <w:r w:rsidR="00A62DC5" w:rsidRPr="00F96401">
        <w:rPr>
          <w:rFonts w:eastAsia="Times New Roman"/>
          <w:sz w:val="24"/>
          <w:szCs w:val="24"/>
        </w:rPr>
        <w:t>ВрП</w:t>
      </w:r>
      <w:proofErr w:type="spellEnd"/>
      <w:r w:rsidR="00A62DC5" w:rsidRPr="00F96401">
        <w:rPr>
          <w:rFonts w:eastAsia="Times New Roman"/>
          <w:sz w:val="24"/>
          <w:szCs w:val="24"/>
        </w:rPr>
        <w:t xml:space="preserve">) </w:t>
      </w:r>
      <w:r w:rsidRPr="00F96401">
        <w:rPr>
          <w:rFonts w:eastAsia="Times New Roman"/>
          <w:sz w:val="24"/>
          <w:szCs w:val="24"/>
        </w:rPr>
        <w:t>существенно улучшает продуктивную и сосу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дод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ви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га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тель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 xml:space="preserve">ную функцию эндотелия, снижает уровень </w:t>
      </w:r>
      <w:r w:rsidR="00A62DC5" w:rsidRPr="00F96401">
        <w:rPr>
          <w:rFonts w:eastAsia="Times New Roman"/>
          <w:sz w:val="24"/>
          <w:szCs w:val="24"/>
        </w:rPr>
        <w:t>ГЦ</w:t>
      </w:r>
      <w:r w:rsidR="0078787D" w:rsidRPr="00F96401">
        <w:rPr>
          <w:rFonts w:eastAsia="Times New Roman"/>
          <w:sz w:val="24"/>
          <w:szCs w:val="24"/>
        </w:rPr>
        <w:t>, нормализует</w:t>
      </w:r>
      <w:r w:rsidR="00B27953" w:rsidRPr="00F96401">
        <w:rPr>
          <w:rFonts w:eastAsia="Times New Roman"/>
          <w:sz w:val="24"/>
          <w:szCs w:val="24"/>
        </w:rPr>
        <w:t xml:space="preserve"> </w:t>
      </w:r>
      <w:r w:rsidR="0078787D" w:rsidRPr="00F96401">
        <w:rPr>
          <w:rFonts w:eastAsia="Times New Roman"/>
          <w:sz w:val="24"/>
          <w:szCs w:val="24"/>
        </w:rPr>
        <w:t>основ</w:t>
      </w:r>
      <w:r w:rsidR="00A66CEE">
        <w:rPr>
          <w:rFonts w:eastAsia="Times New Roman"/>
          <w:sz w:val="24"/>
          <w:szCs w:val="24"/>
        </w:rPr>
        <w:softHyphen/>
      </w:r>
      <w:r w:rsidR="0078787D" w:rsidRPr="00F96401">
        <w:rPr>
          <w:rFonts w:eastAsia="Times New Roman"/>
          <w:sz w:val="24"/>
          <w:szCs w:val="24"/>
        </w:rPr>
        <w:t>ные показатели липидного спектра.</w:t>
      </w:r>
    </w:p>
    <w:p w:rsidR="009745D9" w:rsidRPr="00F96401" w:rsidRDefault="009745D9" w:rsidP="00411392">
      <w:pPr>
        <w:spacing w:after="0" w:line="240" w:lineRule="auto"/>
        <w:ind w:rightChars="11" w:right="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новизна работы</w:t>
      </w:r>
    </w:p>
    <w:p w:rsidR="00A04E18" w:rsidRPr="00F96401" w:rsidRDefault="00C600E3" w:rsidP="00411392">
      <w:pPr>
        <w:tabs>
          <w:tab w:val="left" w:pos="9356"/>
        </w:tabs>
        <w:spacing w:after="0" w:line="240" w:lineRule="auto"/>
        <w:ind w:rightChars="11" w:right="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0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 xml:space="preserve">омплексно </w:t>
      </w:r>
      <w:r w:rsidRPr="00F96401">
        <w:rPr>
          <w:rFonts w:ascii="Times New Roman" w:eastAsia="Times New Roman" w:hAnsi="Times New Roman" w:cs="Times New Roman"/>
          <w:sz w:val="24"/>
          <w:szCs w:val="24"/>
        </w:rPr>
        <w:t xml:space="preserve">исследована </w:t>
      </w:r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 xml:space="preserve">частота развития атеросклероза в различных сосудистых бассейнах </w:t>
      </w:r>
      <w:r w:rsidR="0025134E" w:rsidRPr="00F96401">
        <w:rPr>
          <w:rFonts w:ascii="Times New Roman" w:eastAsia="Times New Roman" w:hAnsi="Times New Roman" w:cs="Times New Roman"/>
          <w:sz w:val="24"/>
          <w:szCs w:val="24"/>
        </w:rPr>
        <w:t xml:space="preserve">у больных с СД-2 </w:t>
      </w:r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>в зави</w:t>
      </w:r>
      <w:r w:rsidR="00A66CE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A66CE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>мос</w:t>
      </w:r>
      <w:r w:rsidR="00A66CE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>ти от состояния периферического сосудистого русла, особ</w:t>
      </w:r>
      <w:r w:rsidR="00A66CE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енностей периферического кровотока, степени ДЭ, нарушений липидного и </w:t>
      </w:r>
      <w:proofErr w:type="spellStart"/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>гомоцистеинового</w:t>
      </w:r>
      <w:proofErr w:type="spellEnd"/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 xml:space="preserve"> обмена.</w:t>
      </w:r>
    </w:p>
    <w:p w:rsidR="00A04E18" w:rsidRPr="00F96401" w:rsidRDefault="0025134E" w:rsidP="00411392">
      <w:pPr>
        <w:tabs>
          <w:tab w:val="left" w:pos="9356"/>
        </w:tabs>
        <w:spacing w:after="0" w:line="240" w:lineRule="auto"/>
        <w:ind w:rightChars="11" w:right="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4E18" w:rsidRPr="00F96401">
        <w:rPr>
          <w:rFonts w:ascii="Times New Roman" w:eastAsia="Times New Roman" w:hAnsi="Times New Roman" w:cs="Times New Roman"/>
          <w:sz w:val="24"/>
          <w:szCs w:val="24"/>
        </w:rPr>
        <w:t xml:space="preserve">зучены возможности оптимизации фармакологической коррекции ДЭ и других сосудистых изменений у больных с СД-2 с оценкой </w:t>
      </w:r>
      <w:r w:rsidR="006F52D7" w:rsidRPr="00F96401">
        <w:rPr>
          <w:rFonts w:ascii="Times New Roman" w:eastAsia="Times New Roman" w:hAnsi="Times New Roman" w:cs="Times New Roman"/>
          <w:sz w:val="24"/>
          <w:szCs w:val="24"/>
        </w:rPr>
        <w:t>динамики эффективности терапии.</w:t>
      </w:r>
    </w:p>
    <w:p w:rsidR="006F52D7" w:rsidRPr="009D7731" w:rsidRDefault="0025134E" w:rsidP="00411392">
      <w:pPr>
        <w:tabs>
          <w:tab w:val="left" w:pos="9356"/>
        </w:tabs>
        <w:spacing w:after="0" w:line="240" w:lineRule="auto"/>
        <w:ind w:rightChars="11" w:right="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На анализе сопоставления ультразвуковых (</w:t>
      </w:r>
      <w:r w:rsidR="0050540A" w:rsidRPr="00F96401">
        <w:rPr>
          <w:rFonts w:ascii="Times New Roman" w:hAnsi="Times New Roman" w:cs="Times New Roman"/>
          <w:sz w:val="24"/>
          <w:szCs w:val="24"/>
        </w:rPr>
        <w:t>оценки сте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="0050540A" w:rsidRPr="00F96401">
        <w:rPr>
          <w:rFonts w:ascii="Times New Roman" w:hAnsi="Times New Roman" w:cs="Times New Roman"/>
          <w:sz w:val="24"/>
          <w:szCs w:val="24"/>
        </w:rPr>
        <w:t>пе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="0050540A" w:rsidRPr="00F96401">
        <w:rPr>
          <w:rFonts w:ascii="Times New Roman" w:hAnsi="Times New Roman" w:cs="Times New Roman"/>
          <w:sz w:val="24"/>
          <w:szCs w:val="24"/>
        </w:rPr>
        <w:t xml:space="preserve">ни дисфункции эндотелия) </w:t>
      </w:r>
      <w:r w:rsidRPr="00F96401">
        <w:rPr>
          <w:rFonts w:ascii="Times New Roman" w:hAnsi="Times New Roman" w:cs="Times New Roman"/>
          <w:sz w:val="24"/>
          <w:szCs w:val="24"/>
        </w:rPr>
        <w:t>и к</w:t>
      </w:r>
      <w:r w:rsidR="0050540A" w:rsidRPr="00F96401">
        <w:rPr>
          <w:rFonts w:ascii="Times New Roman" w:hAnsi="Times New Roman" w:cs="Times New Roman"/>
          <w:sz w:val="24"/>
          <w:szCs w:val="24"/>
        </w:rPr>
        <w:t>линико-лабораторных показателей</w:t>
      </w:r>
      <w:r w:rsidR="00A04E18" w:rsidRPr="00F96401">
        <w:rPr>
          <w:rFonts w:ascii="Times New Roman" w:hAnsi="Times New Roman" w:cs="Times New Roman"/>
          <w:sz w:val="24"/>
          <w:szCs w:val="24"/>
        </w:rPr>
        <w:t xml:space="preserve"> </w:t>
      </w:r>
      <w:r w:rsidR="0050540A" w:rsidRPr="00F96401">
        <w:rPr>
          <w:rFonts w:ascii="Times New Roman" w:hAnsi="Times New Roman" w:cs="Times New Roman"/>
          <w:sz w:val="24"/>
          <w:szCs w:val="24"/>
        </w:rPr>
        <w:t>(</w:t>
      </w:r>
      <w:r w:rsidR="00A04E18" w:rsidRPr="00F96401">
        <w:rPr>
          <w:rFonts w:ascii="Times New Roman" w:hAnsi="Times New Roman" w:cs="Times New Roman"/>
          <w:sz w:val="24"/>
          <w:szCs w:val="24"/>
        </w:rPr>
        <w:t>об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="00A04E18" w:rsidRPr="00F96401">
        <w:rPr>
          <w:rFonts w:ascii="Times New Roman" w:hAnsi="Times New Roman" w:cs="Times New Roman"/>
          <w:sz w:val="24"/>
          <w:szCs w:val="24"/>
        </w:rPr>
        <w:t xml:space="preserve">мена липидов и </w:t>
      </w:r>
      <w:proofErr w:type="spellStart"/>
      <w:r w:rsidR="00A04E18" w:rsidRPr="00F96401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="0050540A" w:rsidRPr="00F96401">
        <w:rPr>
          <w:rFonts w:ascii="Times New Roman" w:hAnsi="Times New Roman" w:cs="Times New Roman"/>
          <w:sz w:val="24"/>
          <w:szCs w:val="24"/>
        </w:rPr>
        <w:t>)</w:t>
      </w:r>
      <w:r w:rsidR="00A04E18" w:rsidRPr="00F96401">
        <w:rPr>
          <w:rFonts w:ascii="Times New Roman" w:hAnsi="Times New Roman" w:cs="Times New Roman"/>
          <w:sz w:val="24"/>
          <w:szCs w:val="24"/>
        </w:rPr>
        <w:t xml:space="preserve"> определен риск развития</w:t>
      </w:r>
      <w:r w:rsidR="006F52D7" w:rsidRPr="00F96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B01" w:rsidRPr="00F96401">
        <w:rPr>
          <w:rFonts w:ascii="Times New Roman" w:hAnsi="Times New Roman" w:cs="Times New Roman"/>
          <w:sz w:val="24"/>
          <w:szCs w:val="24"/>
          <w:lang w:val="az-Latn-AZ"/>
        </w:rPr>
        <w:t>c</w:t>
      </w:r>
      <w:proofErr w:type="spellStart"/>
      <w:proofErr w:type="gramEnd"/>
      <w:r w:rsidR="00B30B01" w:rsidRPr="00F96401">
        <w:rPr>
          <w:rFonts w:ascii="Times New Roman" w:hAnsi="Times New Roman" w:cs="Times New Roman"/>
          <w:sz w:val="24"/>
          <w:szCs w:val="24"/>
        </w:rPr>
        <w:t>сердечно-</w:t>
      </w:r>
      <w:r w:rsidR="00A04E18" w:rsidRPr="00F96401">
        <w:rPr>
          <w:rFonts w:ascii="Times New Roman" w:hAnsi="Times New Roman" w:cs="Times New Roman"/>
          <w:sz w:val="24"/>
          <w:szCs w:val="24"/>
        </w:rPr>
        <w:t>сосудис</w:t>
      </w:r>
      <w:r w:rsidR="006F52D7" w:rsidRPr="00F96401">
        <w:rPr>
          <w:rFonts w:ascii="Times New Roman" w:hAnsi="Times New Roman" w:cs="Times New Roman"/>
          <w:sz w:val="24"/>
          <w:szCs w:val="24"/>
        </w:rPr>
        <w:t>тых</w:t>
      </w:r>
      <w:proofErr w:type="spellEnd"/>
      <w:r w:rsidR="006F52D7" w:rsidRPr="00F96401">
        <w:rPr>
          <w:rFonts w:ascii="Times New Roman" w:hAnsi="Times New Roman" w:cs="Times New Roman"/>
          <w:sz w:val="24"/>
          <w:szCs w:val="24"/>
        </w:rPr>
        <w:t xml:space="preserve"> осложнений у больных с СД-2.</w:t>
      </w:r>
    </w:p>
    <w:p w:rsidR="00D97074" w:rsidRPr="00F96401" w:rsidRDefault="009745D9" w:rsidP="00411392">
      <w:pPr>
        <w:pStyle w:val="a3"/>
        <w:shd w:val="clear" w:color="auto" w:fill="auto"/>
        <w:spacing w:line="240" w:lineRule="auto"/>
        <w:ind w:rightChars="11" w:right="24" w:firstLine="708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F96401">
        <w:rPr>
          <w:rFonts w:eastAsia="Times New Roman"/>
          <w:b/>
          <w:sz w:val="24"/>
          <w:szCs w:val="24"/>
          <w:lang w:eastAsia="ru-RU"/>
        </w:rPr>
        <w:t>Практическая значимость работы</w:t>
      </w:r>
    </w:p>
    <w:p w:rsidR="00247FA0" w:rsidRPr="00F96401" w:rsidRDefault="00247FA0" w:rsidP="00411392">
      <w:pPr>
        <w:pStyle w:val="a3"/>
        <w:shd w:val="clear" w:color="auto" w:fill="auto"/>
        <w:spacing w:line="240" w:lineRule="auto"/>
        <w:ind w:rightChars="11" w:right="24" w:firstLine="708"/>
        <w:contextualSpacing/>
        <w:jc w:val="both"/>
        <w:rPr>
          <w:rFonts w:eastAsia="Times New Roman"/>
          <w:sz w:val="24"/>
          <w:szCs w:val="24"/>
        </w:rPr>
      </w:pPr>
      <w:r w:rsidRPr="00F96401">
        <w:rPr>
          <w:rFonts w:eastAsia="Times New Roman"/>
          <w:sz w:val="24"/>
          <w:szCs w:val="24"/>
        </w:rPr>
        <w:t>Решение поставленных в исследовании задач позволит прояс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нить роль нарушений эндотелиальной функции сосудов, обмена липидов и</w:t>
      </w:r>
      <w:r w:rsidR="00F66E94" w:rsidRPr="00F96401">
        <w:rPr>
          <w:rFonts w:eastAsia="Times New Roman"/>
          <w:sz w:val="24"/>
          <w:szCs w:val="24"/>
          <w:lang w:val="az-Latn-AZ"/>
        </w:rPr>
        <w:t xml:space="preserve"> </w:t>
      </w:r>
      <w:proofErr w:type="gramStart"/>
      <w:r w:rsidR="002367DC" w:rsidRPr="00F96401">
        <w:rPr>
          <w:rFonts w:eastAsia="Times New Roman"/>
          <w:sz w:val="24"/>
          <w:szCs w:val="24"/>
        </w:rPr>
        <w:t>ГЦ</w:t>
      </w:r>
      <w:proofErr w:type="gramEnd"/>
      <w:r w:rsidR="00F66E94" w:rsidRPr="00F96401">
        <w:rPr>
          <w:rFonts w:eastAsia="Times New Roman"/>
          <w:sz w:val="24"/>
          <w:szCs w:val="24"/>
          <w:lang w:val="az-Latn-AZ"/>
        </w:rPr>
        <w:t xml:space="preserve"> </w:t>
      </w:r>
      <w:r w:rsidRPr="00F96401">
        <w:rPr>
          <w:rFonts w:eastAsia="Times New Roman"/>
          <w:sz w:val="24"/>
          <w:szCs w:val="24"/>
        </w:rPr>
        <w:t>в</w:t>
      </w:r>
      <w:r w:rsidR="00F66E94" w:rsidRPr="00F96401">
        <w:rPr>
          <w:rFonts w:eastAsia="Times New Roman"/>
          <w:sz w:val="24"/>
          <w:szCs w:val="24"/>
          <w:lang w:val="az-Latn-AZ"/>
        </w:rPr>
        <w:t xml:space="preserve"> </w:t>
      </w:r>
      <w:r w:rsidRPr="00F96401">
        <w:rPr>
          <w:rFonts w:eastAsia="Times New Roman"/>
          <w:sz w:val="24"/>
          <w:szCs w:val="24"/>
        </w:rPr>
        <w:t>изменениях периферического крово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обра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ще</w:t>
      </w:r>
      <w:r w:rsidR="00A66CEE">
        <w:rPr>
          <w:rFonts w:eastAsia="Times New Roman"/>
          <w:sz w:val="24"/>
          <w:szCs w:val="24"/>
        </w:rPr>
        <w:softHyphen/>
      </w:r>
      <w:r w:rsidRPr="00F96401">
        <w:rPr>
          <w:rFonts w:eastAsia="Times New Roman"/>
          <w:sz w:val="24"/>
          <w:szCs w:val="24"/>
        </w:rPr>
        <w:t>ния у больных с СД-2.</w:t>
      </w:r>
    </w:p>
    <w:p w:rsidR="00247FA0" w:rsidRPr="00F96401" w:rsidRDefault="00247FA0" w:rsidP="00411392">
      <w:pPr>
        <w:pStyle w:val="a3"/>
        <w:shd w:val="clear" w:color="auto" w:fill="auto"/>
        <w:spacing w:line="240" w:lineRule="auto"/>
        <w:ind w:rightChars="11" w:right="24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Применение ультразвукового допплеровского иссле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дова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ния магистрального сосудистого русла может предоставить воз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мож</w:t>
      </w:r>
      <w:r w:rsidR="00A66CEE">
        <w:rPr>
          <w:sz w:val="24"/>
          <w:szCs w:val="24"/>
        </w:rPr>
        <w:softHyphen/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ность адекватной </w:t>
      </w:r>
      <w:proofErr w:type="spellStart"/>
      <w:r w:rsidRPr="00F96401">
        <w:rPr>
          <w:sz w:val="24"/>
          <w:szCs w:val="24"/>
        </w:rPr>
        <w:t>неинвазивной</w:t>
      </w:r>
      <w:proofErr w:type="spellEnd"/>
      <w:r w:rsidRPr="00F96401">
        <w:rPr>
          <w:sz w:val="24"/>
          <w:szCs w:val="24"/>
        </w:rPr>
        <w:t xml:space="preserve"> оценки</w:t>
      </w:r>
      <w:r w:rsidR="00121265" w:rsidRPr="00F96401">
        <w:rPr>
          <w:sz w:val="24"/>
          <w:szCs w:val="24"/>
        </w:rPr>
        <w:t xml:space="preserve"> структурно-фун</w:t>
      </w:r>
      <w:r w:rsidR="00A66CEE">
        <w:rPr>
          <w:sz w:val="24"/>
          <w:szCs w:val="24"/>
        </w:rPr>
        <w:softHyphen/>
      </w:r>
      <w:r w:rsidR="00121265" w:rsidRPr="00F96401">
        <w:rPr>
          <w:sz w:val="24"/>
          <w:szCs w:val="24"/>
        </w:rPr>
        <w:t>к</w:t>
      </w:r>
      <w:r w:rsidR="00A66CEE">
        <w:rPr>
          <w:sz w:val="24"/>
          <w:szCs w:val="24"/>
        </w:rPr>
        <w:softHyphen/>
      </w:r>
      <w:r w:rsidR="00121265" w:rsidRPr="00F96401">
        <w:rPr>
          <w:sz w:val="24"/>
          <w:szCs w:val="24"/>
        </w:rPr>
        <w:t>ци</w:t>
      </w:r>
      <w:r w:rsidR="00A66CEE">
        <w:rPr>
          <w:sz w:val="24"/>
          <w:szCs w:val="24"/>
        </w:rPr>
        <w:softHyphen/>
      </w:r>
      <w:r w:rsidR="00121265" w:rsidRPr="00F96401">
        <w:rPr>
          <w:sz w:val="24"/>
          <w:szCs w:val="24"/>
        </w:rPr>
        <w:t>о</w:t>
      </w:r>
      <w:r w:rsidR="00A66CEE">
        <w:rPr>
          <w:sz w:val="24"/>
          <w:szCs w:val="24"/>
        </w:rPr>
        <w:softHyphen/>
      </w:r>
      <w:r w:rsidR="00A66CEE">
        <w:rPr>
          <w:sz w:val="24"/>
          <w:szCs w:val="24"/>
        </w:rPr>
        <w:softHyphen/>
      </w:r>
      <w:r w:rsidR="00A66CEE">
        <w:rPr>
          <w:sz w:val="24"/>
          <w:szCs w:val="24"/>
        </w:rPr>
        <w:softHyphen/>
      </w:r>
      <w:r w:rsidR="00A66CEE">
        <w:rPr>
          <w:sz w:val="24"/>
          <w:szCs w:val="24"/>
        </w:rPr>
        <w:softHyphen/>
      </w:r>
      <w:r w:rsidR="00121265" w:rsidRPr="00F96401">
        <w:rPr>
          <w:sz w:val="24"/>
          <w:szCs w:val="24"/>
        </w:rPr>
        <w:t>нальных</w:t>
      </w:r>
      <w:r w:rsidRPr="00F96401">
        <w:rPr>
          <w:sz w:val="24"/>
          <w:szCs w:val="24"/>
        </w:rPr>
        <w:t xml:space="preserve"> характеристик различных сосудистых бас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сей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нов у больных с СД-2 с учетом характера </w:t>
      </w:r>
      <w:proofErr w:type="spellStart"/>
      <w:r w:rsidRPr="00F96401">
        <w:rPr>
          <w:sz w:val="24"/>
          <w:szCs w:val="24"/>
        </w:rPr>
        <w:t>ремоделирования</w:t>
      </w:r>
      <w:proofErr w:type="spellEnd"/>
      <w:r w:rsidRPr="00F96401">
        <w:rPr>
          <w:sz w:val="24"/>
          <w:szCs w:val="24"/>
        </w:rPr>
        <w:t xml:space="preserve"> артерий и выявления дисфункции эндотелия на ранних этапах развития сосудистой патологии.</w:t>
      </w:r>
    </w:p>
    <w:p w:rsidR="0028057B" w:rsidRPr="00F96401" w:rsidRDefault="0028057B" w:rsidP="00411392">
      <w:pPr>
        <w:pStyle w:val="a3"/>
        <w:shd w:val="clear" w:color="auto" w:fill="auto"/>
        <w:spacing w:line="240" w:lineRule="auto"/>
        <w:ind w:rightChars="11" w:right="24" w:firstLine="708"/>
        <w:contextualSpacing/>
        <w:jc w:val="both"/>
        <w:rPr>
          <w:b/>
          <w:sz w:val="24"/>
          <w:szCs w:val="24"/>
        </w:rPr>
      </w:pPr>
      <w:r w:rsidRPr="00F96401">
        <w:rPr>
          <w:sz w:val="24"/>
          <w:szCs w:val="24"/>
        </w:rPr>
        <w:t>На основе полученных данных разработана методика определения информативных ультразвуковых параметров</w:t>
      </w:r>
      <w:r w:rsidR="00E54241" w:rsidRPr="00F96401">
        <w:rPr>
          <w:sz w:val="24"/>
          <w:szCs w:val="24"/>
        </w:rPr>
        <w:t xml:space="preserve"> (рас</w:t>
      </w:r>
      <w:r w:rsidR="00A66CEE">
        <w:rPr>
          <w:sz w:val="24"/>
          <w:szCs w:val="24"/>
        </w:rPr>
        <w:softHyphen/>
      </w:r>
      <w:r w:rsidR="00E54241" w:rsidRPr="00F96401">
        <w:rPr>
          <w:sz w:val="24"/>
          <w:szCs w:val="24"/>
        </w:rPr>
        <w:t xml:space="preserve">чет соотношения ТКИМ/ИАД), </w:t>
      </w:r>
      <w:r w:rsidRPr="00F96401">
        <w:rPr>
          <w:sz w:val="24"/>
          <w:szCs w:val="24"/>
        </w:rPr>
        <w:t>характеризующих струк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тур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но-фун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кциональные особенности периферического, в том числе коро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нарного, сос</w:t>
      </w:r>
      <w:r w:rsidR="008B31AF" w:rsidRPr="00F96401">
        <w:rPr>
          <w:sz w:val="24"/>
          <w:szCs w:val="24"/>
        </w:rPr>
        <w:t>удистого русла у больных с СД-2</w:t>
      </w:r>
      <w:r w:rsidR="00AB3158" w:rsidRPr="00F96401">
        <w:rPr>
          <w:sz w:val="24"/>
          <w:szCs w:val="24"/>
        </w:rPr>
        <w:t>,</w:t>
      </w:r>
      <w:r w:rsidR="00E54241" w:rsidRPr="00F96401">
        <w:rPr>
          <w:sz w:val="24"/>
          <w:szCs w:val="24"/>
        </w:rPr>
        <w:t xml:space="preserve"> </w:t>
      </w:r>
      <w:r w:rsidR="00AB3158" w:rsidRPr="00F96401">
        <w:rPr>
          <w:sz w:val="24"/>
          <w:szCs w:val="24"/>
        </w:rPr>
        <w:t xml:space="preserve">которая </w:t>
      </w:r>
      <w:r w:rsidRPr="00F96401">
        <w:rPr>
          <w:sz w:val="24"/>
          <w:szCs w:val="24"/>
        </w:rPr>
        <w:t>сов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мес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тно с оценкой уровня </w:t>
      </w:r>
      <w:proofErr w:type="spellStart"/>
      <w:r w:rsidRPr="00F96401">
        <w:rPr>
          <w:sz w:val="24"/>
          <w:szCs w:val="24"/>
        </w:rPr>
        <w:t>гомоцистеина</w:t>
      </w:r>
      <w:proofErr w:type="spellEnd"/>
      <w:r w:rsidRPr="00F96401">
        <w:rPr>
          <w:sz w:val="24"/>
          <w:szCs w:val="24"/>
        </w:rPr>
        <w:t xml:space="preserve"> в крови и состоянием фун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кциональной активности эндотелия,</w:t>
      </w:r>
      <w:r w:rsidR="00AB3158" w:rsidRPr="00F96401">
        <w:rPr>
          <w:sz w:val="24"/>
          <w:szCs w:val="24"/>
        </w:rPr>
        <w:t xml:space="preserve"> </w:t>
      </w:r>
      <w:r w:rsidR="00E54241" w:rsidRPr="00F96401">
        <w:rPr>
          <w:sz w:val="24"/>
          <w:szCs w:val="24"/>
        </w:rPr>
        <w:t>способствует</w:t>
      </w:r>
      <w:r w:rsidR="00AB3158" w:rsidRPr="00F96401">
        <w:rPr>
          <w:sz w:val="24"/>
          <w:szCs w:val="24"/>
        </w:rPr>
        <w:t xml:space="preserve"> </w:t>
      </w:r>
      <w:r w:rsidR="00E54241" w:rsidRPr="00F96401">
        <w:rPr>
          <w:sz w:val="24"/>
          <w:szCs w:val="24"/>
        </w:rPr>
        <w:t>прог</w:t>
      </w:r>
      <w:r w:rsidR="00A66CEE">
        <w:rPr>
          <w:sz w:val="24"/>
          <w:szCs w:val="24"/>
        </w:rPr>
        <w:softHyphen/>
      </w:r>
      <w:r w:rsidR="00E54241" w:rsidRPr="00F96401">
        <w:rPr>
          <w:sz w:val="24"/>
          <w:szCs w:val="24"/>
        </w:rPr>
        <w:t>нози</w:t>
      </w:r>
      <w:r w:rsidR="00A66CEE">
        <w:rPr>
          <w:sz w:val="24"/>
          <w:szCs w:val="24"/>
        </w:rPr>
        <w:softHyphen/>
      </w:r>
      <w:r w:rsidR="00E54241" w:rsidRPr="00F96401">
        <w:rPr>
          <w:sz w:val="24"/>
          <w:szCs w:val="24"/>
        </w:rPr>
        <w:t>ро</w:t>
      </w:r>
      <w:r w:rsidR="00A66CEE">
        <w:rPr>
          <w:sz w:val="24"/>
          <w:szCs w:val="24"/>
        </w:rPr>
        <w:softHyphen/>
      </w:r>
      <w:r w:rsidR="00E54241" w:rsidRPr="00F96401">
        <w:rPr>
          <w:sz w:val="24"/>
          <w:szCs w:val="24"/>
        </w:rPr>
        <w:t xml:space="preserve">ванию риска развития </w:t>
      </w:r>
      <w:proofErr w:type="spellStart"/>
      <w:proofErr w:type="gramStart"/>
      <w:r w:rsidR="00E54241" w:rsidRPr="00F96401">
        <w:rPr>
          <w:sz w:val="24"/>
          <w:szCs w:val="24"/>
        </w:rPr>
        <w:t>сердечно-сосудистых</w:t>
      </w:r>
      <w:proofErr w:type="spellEnd"/>
      <w:proofErr w:type="gramEnd"/>
      <w:r w:rsidR="00E54241" w:rsidRPr="00F96401">
        <w:rPr>
          <w:sz w:val="24"/>
          <w:szCs w:val="24"/>
        </w:rPr>
        <w:t xml:space="preserve"> осложнений</w:t>
      </w:r>
      <w:r w:rsidR="00CC7D76" w:rsidRPr="00F96401">
        <w:rPr>
          <w:sz w:val="24"/>
          <w:szCs w:val="24"/>
        </w:rPr>
        <w:t>.</w:t>
      </w:r>
    </w:p>
    <w:p w:rsidR="006C66A1" w:rsidRPr="00F96401" w:rsidRDefault="00B07664" w:rsidP="00411392">
      <w:pPr>
        <w:pStyle w:val="a3"/>
        <w:shd w:val="clear" w:color="auto" w:fill="auto"/>
        <w:spacing w:line="240" w:lineRule="auto"/>
        <w:ind w:rightChars="11" w:right="24" w:firstLine="708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F96401">
        <w:rPr>
          <w:rFonts w:eastAsia="Times New Roman"/>
          <w:b/>
          <w:sz w:val="24"/>
          <w:szCs w:val="24"/>
          <w:lang w:eastAsia="ru-RU"/>
        </w:rPr>
        <w:t>Внедрение результатов исследования</w:t>
      </w:r>
    </w:p>
    <w:p w:rsidR="003574BF" w:rsidRPr="009D7731" w:rsidRDefault="00684E03" w:rsidP="00411392">
      <w:pPr>
        <w:pStyle w:val="a3"/>
        <w:shd w:val="clear" w:color="auto" w:fill="auto"/>
        <w:spacing w:line="240" w:lineRule="auto"/>
        <w:ind w:rightChars="11" w:right="24" w:firstLine="708"/>
        <w:contextualSpacing/>
        <w:jc w:val="both"/>
        <w:rPr>
          <w:bCs/>
          <w:sz w:val="24"/>
          <w:szCs w:val="24"/>
          <w:shd w:val="clear" w:color="auto" w:fill="FFFFFF"/>
        </w:rPr>
      </w:pPr>
      <w:r w:rsidRPr="00F96401">
        <w:rPr>
          <w:sz w:val="24"/>
          <w:szCs w:val="24"/>
        </w:rPr>
        <w:t xml:space="preserve">Материалы диссертационной работы внедрены в работу </w:t>
      </w:r>
      <w:r w:rsidR="003D378E" w:rsidRPr="00F96401">
        <w:rPr>
          <w:rStyle w:val="913"/>
          <w:b w:val="0"/>
          <w:sz w:val="24"/>
          <w:szCs w:val="24"/>
        </w:rPr>
        <w:t>ка</w:t>
      </w:r>
      <w:r w:rsidR="00A66CEE">
        <w:rPr>
          <w:rStyle w:val="913"/>
          <w:b w:val="0"/>
          <w:sz w:val="24"/>
          <w:szCs w:val="24"/>
        </w:rPr>
        <w:softHyphen/>
      </w:r>
      <w:r w:rsidR="003D378E" w:rsidRPr="00F96401">
        <w:rPr>
          <w:rStyle w:val="913"/>
          <w:b w:val="0"/>
          <w:sz w:val="24"/>
          <w:szCs w:val="24"/>
        </w:rPr>
        <w:t>федры Т</w:t>
      </w:r>
      <w:r w:rsidRPr="00F96401">
        <w:rPr>
          <w:rStyle w:val="913"/>
          <w:b w:val="0"/>
          <w:sz w:val="24"/>
          <w:szCs w:val="24"/>
        </w:rPr>
        <w:t>ерапевтической и педиатрической</w:t>
      </w:r>
      <w:r w:rsidR="003D378E" w:rsidRPr="00F96401">
        <w:rPr>
          <w:rStyle w:val="913"/>
          <w:b w:val="0"/>
          <w:sz w:val="24"/>
          <w:szCs w:val="24"/>
        </w:rPr>
        <w:t xml:space="preserve"> пропедевтики Азер</w:t>
      </w:r>
      <w:r w:rsidR="00A66CEE">
        <w:rPr>
          <w:rStyle w:val="913"/>
          <w:b w:val="0"/>
          <w:sz w:val="24"/>
          <w:szCs w:val="24"/>
        </w:rPr>
        <w:softHyphen/>
      </w:r>
      <w:r w:rsidR="003D378E" w:rsidRPr="00F96401">
        <w:rPr>
          <w:rStyle w:val="913"/>
          <w:b w:val="0"/>
          <w:sz w:val="24"/>
          <w:szCs w:val="24"/>
        </w:rPr>
        <w:t>бай</w:t>
      </w:r>
      <w:r w:rsidR="00A66CEE">
        <w:rPr>
          <w:rStyle w:val="913"/>
          <w:b w:val="0"/>
          <w:sz w:val="24"/>
          <w:szCs w:val="24"/>
        </w:rPr>
        <w:softHyphen/>
      </w:r>
      <w:r w:rsidR="003D378E" w:rsidRPr="00F96401">
        <w:rPr>
          <w:rStyle w:val="913"/>
          <w:b w:val="0"/>
          <w:sz w:val="24"/>
          <w:szCs w:val="24"/>
        </w:rPr>
        <w:t>джанского Медицинского У</w:t>
      </w:r>
      <w:r w:rsidRPr="00F96401">
        <w:rPr>
          <w:rStyle w:val="913"/>
          <w:b w:val="0"/>
          <w:sz w:val="24"/>
          <w:szCs w:val="24"/>
        </w:rPr>
        <w:t>ниверситета, положены в основу лек</w:t>
      </w:r>
      <w:r w:rsidR="00A66CEE">
        <w:rPr>
          <w:rStyle w:val="913"/>
          <w:b w:val="0"/>
          <w:sz w:val="24"/>
          <w:szCs w:val="24"/>
        </w:rPr>
        <w:softHyphen/>
      </w:r>
      <w:r w:rsidR="00A66CEE">
        <w:rPr>
          <w:rStyle w:val="913"/>
          <w:b w:val="0"/>
          <w:sz w:val="24"/>
          <w:szCs w:val="24"/>
        </w:rPr>
        <w:softHyphen/>
      </w:r>
      <w:r w:rsidRPr="00F96401">
        <w:rPr>
          <w:rStyle w:val="913"/>
          <w:b w:val="0"/>
          <w:sz w:val="24"/>
          <w:szCs w:val="24"/>
        </w:rPr>
        <w:t>ционного курса, проводимого на кафедре, что спо</w:t>
      </w:r>
      <w:r w:rsidR="00A66CEE">
        <w:rPr>
          <w:rStyle w:val="913"/>
          <w:b w:val="0"/>
          <w:sz w:val="24"/>
          <w:szCs w:val="24"/>
        </w:rPr>
        <w:softHyphen/>
      </w:r>
      <w:r w:rsidRPr="00F96401">
        <w:rPr>
          <w:rStyle w:val="913"/>
          <w:b w:val="0"/>
          <w:sz w:val="24"/>
          <w:szCs w:val="24"/>
        </w:rPr>
        <w:lastRenderedPageBreak/>
        <w:t>соб</w:t>
      </w:r>
      <w:r w:rsidR="00A66CEE">
        <w:rPr>
          <w:rStyle w:val="913"/>
          <w:b w:val="0"/>
          <w:sz w:val="24"/>
          <w:szCs w:val="24"/>
        </w:rPr>
        <w:softHyphen/>
      </w:r>
      <w:r w:rsidRPr="00F96401">
        <w:rPr>
          <w:rStyle w:val="913"/>
          <w:b w:val="0"/>
          <w:sz w:val="24"/>
          <w:szCs w:val="24"/>
        </w:rPr>
        <w:t>ст</w:t>
      </w:r>
      <w:r w:rsidR="00A66CEE">
        <w:rPr>
          <w:rStyle w:val="913"/>
          <w:b w:val="0"/>
          <w:sz w:val="24"/>
          <w:szCs w:val="24"/>
        </w:rPr>
        <w:softHyphen/>
      </w:r>
      <w:r w:rsidRPr="00F96401">
        <w:rPr>
          <w:rStyle w:val="913"/>
          <w:b w:val="0"/>
          <w:sz w:val="24"/>
          <w:szCs w:val="24"/>
        </w:rPr>
        <w:t>во</w:t>
      </w:r>
      <w:r w:rsidR="00A66CEE">
        <w:rPr>
          <w:rStyle w:val="913"/>
          <w:b w:val="0"/>
          <w:sz w:val="24"/>
          <w:szCs w:val="24"/>
        </w:rPr>
        <w:softHyphen/>
      </w:r>
      <w:r w:rsidRPr="00F96401">
        <w:rPr>
          <w:rStyle w:val="913"/>
          <w:b w:val="0"/>
          <w:sz w:val="24"/>
          <w:szCs w:val="24"/>
        </w:rPr>
        <w:t>ва</w:t>
      </w:r>
      <w:r w:rsidR="00A66CEE">
        <w:rPr>
          <w:rStyle w:val="913"/>
          <w:b w:val="0"/>
          <w:sz w:val="24"/>
          <w:szCs w:val="24"/>
        </w:rPr>
        <w:softHyphen/>
      </w:r>
      <w:r w:rsidRPr="00F96401">
        <w:rPr>
          <w:rStyle w:val="913"/>
          <w:b w:val="0"/>
          <w:sz w:val="24"/>
          <w:szCs w:val="24"/>
        </w:rPr>
        <w:t xml:space="preserve">ло улучшению качества лечебно-диагностического и </w:t>
      </w:r>
      <w:r w:rsidR="00CD5724" w:rsidRPr="00F96401">
        <w:rPr>
          <w:rStyle w:val="913"/>
          <w:b w:val="0"/>
          <w:sz w:val="24"/>
          <w:szCs w:val="24"/>
        </w:rPr>
        <w:t>учебного</w:t>
      </w:r>
      <w:r w:rsidRPr="00F96401">
        <w:rPr>
          <w:rStyle w:val="913"/>
          <w:b w:val="0"/>
          <w:sz w:val="24"/>
          <w:szCs w:val="24"/>
        </w:rPr>
        <w:t xml:space="preserve"> процессов.</w:t>
      </w:r>
    </w:p>
    <w:p w:rsidR="00507466" w:rsidRPr="00507466" w:rsidRDefault="00507466" w:rsidP="00411392">
      <w:pPr>
        <w:pStyle w:val="a6"/>
        <w:tabs>
          <w:tab w:val="left" w:pos="9356"/>
        </w:tabs>
        <w:spacing w:before="0" w:beforeAutospacing="0" w:after="0" w:afterAutospacing="0"/>
        <w:ind w:rightChars="11" w:right="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66">
        <w:rPr>
          <w:rFonts w:ascii="Times New Roman" w:hAnsi="Times New Roman" w:cs="Times New Roman"/>
          <w:b/>
          <w:sz w:val="24"/>
          <w:szCs w:val="24"/>
        </w:rPr>
        <w:t xml:space="preserve">Апробация </w:t>
      </w:r>
      <w:r w:rsidRPr="0050746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07466">
        <w:rPr>
          <w:rFonts w:ascii="Times New Roman" w:hAnsi="Times New Roman" w:cs="Times New Roman"/>
          <w:b/>
          <w:sz w:val="24"/>
          <w:szCs w:val="24"/>
        </w:rPr>
        <w:t xml:space="preserve">и внедрение результатов работы </w:t>
      </w:r>
    </w:p>
    <w:p w:rsidR="00507466" w:rsidRPr="00507466" w:rsidRDefault="00507466" w:rsidP="00C85DB8">
      <w:pPr>
        <w:pStyle w:val="a6"/>
        <w:tabs>
          <w:tab w:val="left" w:pos="9356"/>
        </w:tabs>
        <w:spacing w:before="0" w:beforeAutospacing="0" w:after="0" w:afterAutospacing="0"/>
        <w:ind w:rightChars="-14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466">
        <w:rPr>
          <w:rFonts w:ascii="Times New Roman" w:hAnsi="Times New Roman" w:cs="Times New Roman"/>
          <w:sz w:val="24"/>
          <w:szCs w:val="24"/>
        </w:rPr>
        <w:t>Основные положения диссертации доложены на итоговой науч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07466">
        <w:rPr>
          <w:rFonts w:ascii="Times New Roman" w:hAnsi="Times New Roman" w:cs="Times New Roman"/>
          <w:sz w:val="24"/>
          <w:szCs w:val="24"/>
        </w:rPr>
        <w:t>но-практической конференции Азерб. Медицинского уни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07466">
        <w:rPr>
          <w:rFonts w:ascii="Times New Roman" w:hAnsi="Times New Roman" w:cs="Times New Roman"/>
          <w:sz w:val="24"/>
          <w:szCs w:val="24"/>
        </w:rPr>
        <w:t>вер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07466">
        <w:rPr>
          <w:rFonts w:ascii="Times New Roman" w:hAnsi="Times New Roman" w:cs="Times New Roman"/>
          <w:sz w:val="24"/>
          <w:szCs w:val="24"/>
        </w:rPr>
        <w:t xml:space="preserve">ситета (2015, 2017), .а также на </w:t>
      </w:r>
      <w:proofErr w:type="spellStart"/>
      <w:r w:rsidRPr="005074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466">
        <w:rPr>
          <w:rFonts w:ascii="Times New Roman" w:hAnsi="Times New Roman" w:cs="Times New Roman"/>
          <w:sz w:val="24"/>
          <w:szCs w:val="24"/>
        </w:rPr>
        <w:t xml:space="preserve"> заседании Научного Об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07466">
        <w:rPr>
          <w:rFonts w:ascii="Times New Roman" w:hAnsi="Times New Roman" w:cs="Times New Roman"/>
          <w:sz w:val="24"/>
          <w:szCs w:val="24"/>
        </w:rPr>
        <w:t>щес</w:t>
      </w:r>
      <w:r w:rsidR="00A66CEE">
        <w:rPr>
          <w:rFonts w:ascii="Times New Roman" w:hAnsi="Times New Roman" w:cs="Times New Roman"/>
          <w:sz w:val="24"/>
          <w:szCs w:val="24"/>
        </w:rPr>
        <w:softHyphen/>
      </w:r>
      <w:r w:rsidRPr="00507466">
        <w:rPr>
          <w:rFonts w:ascii="Times New Roman" w:hAnsi="Times New Roman" w:cs="Times New Roman"/>
          <w:sz w:val="24"/>
          <w:szCs w:val="24"/>
        </w:rPr>
        <w:t>тва Эндокринологов Азербайджанской Республики (2015) г</w:t>
      </w:r>
      <w:proofErr w:type="gramStart"/>
      <w:r w:rsidRPr="0050746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07466">
        <w:rPr>
          <w:rFonts w:ascii="Times New Roman" w:hAnsi="Times New Roman" w:cs="Times New Roman"/>
          <w:sz w:val="24"/>
          <w:szCs w:val="24"/>
        </w:rPr>
        <w:t xml:space="preserve">аку. </w:t>
      </w:r>
    </w:p>
    <w:p w:rsidR="00507466" w:rsidRPr="00507466" w:rsidRDefault="00507466" w:rsidP="00C85DB8">
      <w:pPr>
        <w:pStyle w:val="a6"/>
        <w:tabs>
          <w:tab w:val="left" w:pos="9356"/>
        </w:tabs>
        <w:spacing w:before="0" w:beforeAutospacing="0" w:after="0" w:afterAutospacing="0"/>
        <w:ind w:rightChars="-14" w:right="-31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507466">
        <w:rPr>
          <w:rFonts w:ascii="Times New Roman" w:hAnsi="Times New Roman" w:cs="Times New Roman"/>
          <w:sz w:val="24"/>
          <w:szCs w:val="24"/>
        </w:rPr>
        <w:t xml:space="preserve">Материалы диссертационной работы внедрены в работу </w:t>
      </w:r>
      <w:r w:rsidRPr="00507466">
        <w:rPr>
          <w:rStyle w:val="913"/>
          <w:b w:val="0"/>
          <w:sz w:val="24"/>
          <w:szCs w:val="24"/>
        </w:rPr>
        <w:t>ка</w:t>
      </w:r>
      <w:r w:rsidR="00A66CEE">
        <w:rPr>
          <w:rStyle w:val="913"/>
          <w:b w:val="0"/>
          <w:sz w:val="24"/>
          <w:szCs w:val="24"/>
        </w:rPr>
        <w:softHyphen/>
      </w:r>
      <w:r w:rsidRPr="00507466">
        <w:rPr>
          <w:rStyle w:val="913"/>
          <w:b w:val="0"/>
          <w:sz w:val="24"/>
          <w:szCs w:val="24"/>
        </w:rPr>
        <w:t>федры терапевтической и педиатрической пропедевтики Азер</w:t>
      </w:r>
      <w:r w:rsidR="00A66CEE">
        <w:rPr>
          <w:rStyle w:val="913"/>
          <w:b w:val="0"/>
          <w:sz w:val="24"/>
          <w:szCs w:val="24"/>
        </w:rPr>
        <w:softHyphen/>
      </w:r>
      <w:r w:rsidRPr="00507466">
        <w:rPr>
          <w:rStyle w:val="913"/>
          <w:b w:val="0"/>
          <w:sz w:val="24"/>
          <w:szCs w:val="24"/>
        </w:rPr>
        <w:t>байджанского медицинского университета и в консультативно-диагностического центра «Яшам», положены в основу учебного курса, проводимого на кафедре, что способствовало улучшению качества лечебно-диагностического и учебного  процессов.</w:t>
      </w:r>
      <w:proofErr w:type="gramEnd"/>
    </w:p>
    <w:p w:rsidR="00507466" w:rsidRPr="00507466" w:rsidRDefault="00507466" w:rsidP="00C85DB8">
      <w:pPr>
        <w:pStyle w:val="a6"/>
        <w:tabs>
          <w:tab w:val="left" w:pos="9356"/>
        </w:tabs>
        <w:spacing w:before="0" w:beforeAutospacing="0" w:after="0" w:afterAutospacing="0"/>
        <w:ind w:rightChars="-14" w:right="-31" w:firstLine="708"/>
        <w:jc w:val="both"/>
        <w:rPr>
          <w:rStyle w:val="913"/>
          <w:sz w:val="24"/>
          <w:szCs w:val="24"/>
        </w:rPr>
      </w:pPr>
      <w:r w:rsidRPr="00507466">
        <w:rPr>
          <w:rStyle w:val="913"/>
          <w:sz w:val="24"/>
          <w:szCs w:val="24"/>
        </w:rPr>
        <w:t>Структура и объем диссертации:</w:t>
      </w:r>
    </w:p>
    <w:p w:rsidR="00507466" w:rsidRPr="00507466" w:rsidRDefault="00507466" w:rsidP="00C85DB8">
      <w:pPr>
        <w:pStyle w:val="a6"/>
        <w:tabs>
          <w:tab w:val="left" w:pos="9356"/>
        </w:tabs>
        <w:spacing w:before="0" w:beforeAutospacing="0" w:after="0" w:afterAutospacing="0"/>
        <w:ind w:rightChars="-14" w:right="-31" w:firstLine="708"/>
        <w:jc w:val="both"/>
        <w:rPr>
          <w:rStyle w:val="913"/>
          <w:b w:val="0"/>
          <w:sz w:val="24"/>
          <w:szCs w:val="24"/>
        </w:rPr>
      </w:pPr>
      <w:r w:rsidRPr="00507466">
        <w:rPr>
          <w:rStyle w:val="913"/>
          <w:b w:val="0"/>
          <w:sz w:val="24"/>
          <w:szCs w:val="24"/>
        </w:rPr>
        <w:t xml:space="preserve">Работа изложена на </w:t>
      </w:r>
      <w:r w:rsidRPr="00507466">
        <w:rPr>
          <w:rStyle w:val="913"/>
          <w:b w:val="0"/>
          <w:sz w:val="24"/>
          <w:szCs w:val="24"/>
          <w:lang w:val="az-Latn-AZ"/>
        </w:rPr>
        <w:t>200</w:t>
      </w:r>
      <w:r w:rsidRPr="00507466">
        <w:rPr>
          <w:rStyle w:val="913"/>
          <w:b w:val="0"/>
          <w:sz w:val="24"/>
          <w:szCs w:val="24"/>
        </w:rPr>
        <w:t xml:space="preserve"> страницах компьютерного текста и состоит из: введения, обзора литературы, материалов и мето</w:t>
      </w:r>
      <w:r w:rsidR="00A66CEE">
        <w:rPr>
          <w:rStyle w:val="913"/>
          <w:b w:val="0"/>
          <w:sz w:val="24"/>
          <w:szCs w:val="24"/>
        </w:rPr>
        <w:softHyphen/>
      </w:r>
      <w:r w:rsidRPr="00507466">
        <w:rPr>
          <w:rStyle w:val="913"/>
          <w:b w:val="0"/>
          <w:sz w:val="24"/>
          <w:szCs w:val="24"/>
        </w:rPr>
        <w:t>дов исследования, результатов собственных исследований, об</w:t>
      </w:r>
      <w:r w:rsidR="00A66CEE">
        <w:rPr>
          <w:rStyle w:val="913"/>
          <w:b w:val="0"/>
          <w:sz w:val="24"/>
          <w:szCs w:val="24"/>
        </w:rPr>
        <w:softHyphen/>
      </w:r>
      <w:r w:rsidRPr="00507466">
        <w:rPr>
          <w:rStyle w:val="913"/>
          <w:b w:val="0"/>
          <w:sz w:val="24"/>
          <w:szCs w:val="24"/>
        </w:rPr>
        <w:t>суж</w:t>
      </w:r>
      <w:r w:rsidR="00A66CEE">
        <w:rPr>
          <w:rStyle w:val="913"/>
          <w:b w:val="0"/>
          <w:sz w:val="24"/>
          <w:szCs w:val="24"/>
        </w:rPr>
        <w:softHyphen/>
      </w:r>
      <w:r w:rsidR="00A66CEE">
        <w:rPr>
          <w:rStyle w:val="913"/>
          <w:b w:val="0"/>
          <w:sz w:val="24"/>
          <w:szCs w:val="24"/>
        </w:rPr>
        <w:softHyphen/>
      </w:r>
      <w:r w:rsidRPr="00507466">
        <w:rPr>
          <w:rStyle w:val="913"/>
          <w:b w:val="0"/>
          <w:sz w:val="24"/>
          <w:szCs w:val="24"/>
        </w:rPr>
        <w:t>дения полученных результатов, практических рекомендаций, списка литературы. Диссертация иллюстрирована 19 таблицами, 32 рисунками и 1-ой схемой. Список литературы включает 258 источников (6 – азербайджанских авторов, 135 – авторов стран СНГ и 117 – зарубежных источников).</w:t>
      </w:r>
    </w:p>
    <w:p w:rsidR="00E56EE3" w:rsidRPr="00F96401" w:rsidRDefault="00E56EE3" w:rsidP="00C85DB8">
      <w:pPr>
        <w:pStyle w:val="91"/>
        <w:keepNext/>
        <w:keepLines/>
        <w:shd w:val="clear" w:color="auto" w:fill="auto"/>
        <w:spacing w:before="0" w:line="240" w:lineRule="auto"/>
        <w:ind w:rightChars="-14" w:right="-31" w:firstLine="708"/>
        <w:contextualSpacing/>
        <w:rPr>
          <w:rStyle w:val="913"/>
          <w:b/>
          <w:bCs/>
          <w:sz w:val="24"/>
          <w:szCs w:val="24"/>
        </w:rPr>
      </w:pPr>
      <w:r w:rsidRPr="00F96401">
        <w:rPr>
          <w:rStyle w:val="913"/>
          <w:b/>
          <w:sz w:val="24"/>
          <w:szCs w:val="24"/>
        </w:rPr>
        <w:t>Материал</w:t>
      </w:r>
      <w:r w:rsidR="00810998" w:rsidRPr="00F96401">
        <w:rPr>
          <w:rStyle w:val="913"/>
          <w:b/>
          <w:sz w:val="24"/>
          <w:szCs w:val="24"/>
        </w:rPr>
        <w:t xml:space="preserve"> и методы</w:t>
      </w:r>
      <w:r w:rsidRPr="00F96401">
        <w:rPr>
          <w:rStyle w:val="913"/>
          <w:b/>
          <w:sz w:val="24"/>
          <w:szCs w:val="24"/>
        </w:rPr>
        <w:t xml:space="preserve"> и</w:t>
      </w:r>
      <w:r w:rsidR="00E524AB" w:rsidRPr="00F96401">
        <w:rPr>
          <w:rStyle w:val="913"/>
          <w:b/>
          <w:sz w:val="24"/>
          <w:szCs w:val="24"/>
        </w:rPr>
        <w:t>сследования</w:t>
      </w:r>
    </w:p>
    <w:p w:rsidR="00E511AB" w:rsidRPr="00F96401" w:rsidRDefault="00E511AB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Для решения поставленной в исследовании цели было про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ведено комплексное</w:t>
      </w:r>
      <w:r w:rsidRPr="00A66CEE">
        <w:rPr>
          <w:spacing w:val="-32"/>
          <w:sz w:val="24"/>
          <w:szCs w:val="24"/>
        </w:rPr>
        <w:t xml:space="preserve"> </w:t>
      </w:r>
      <w:r w:rsidRPr="00F96401">
        <w:rPr>
          <w:sz w:val="24"/>
          <w:szCs w:val="24"/>
        </w:rPr>
        <w:t>обследование</w:t>
      </w:r>
      <w:r w:rsidRPr="00A66CEE">
        <w:rPr>
          <w:spacing w:val="-32"/>
          <w:sz w:val="24"/>
          <w:szCs w:val="24"/>
        </w:rPr>
        <w:t xml:space="preserve"> </w:t>
      </w:r>
      <w:r w:rsidRPr="00F96401">
        <w:rPr>
          <w:sz w:val="24"/>
          <w:szCs w:val="24"/>
        </w:rPr>
        <w:t>159</w:t>
      </w:r>
      <w:r w:rsidRPr="00A66CEE">
        <w:rPr>
          <w:spacing w:val="-32"/>
          <w:sz w:val="24"/>
          <w:szCs w:val="24"/>
        </w:rPr>
        <w:t xml:space="preserve"> </w:t>
      </w:r>
      <w:r w:rsidRPr="00F96401">
        <w:rPr>
          <w:sz w:val="24"/>
          <w:szCs w:val="24"/>
        </w:rPr>
        <w:t>б</w:t>
      </w:r>
      <w:r w:rsidR="003D378E" w:rsidRPr="00F96401">
        <w:rPr>
          <w:sz w:val="24"/>
          <w:szCs w:val="24"/>
        </w:rPr>
        <w:t>ольным:</w:t>
      </w:r>
      <w:r w:rsidR="003D378E" w:rsidRPr="00A66CEE">
        <w:rPr>
          <w:spacing w:val="-32"/>
          <w:sz w:val="24"/>
          <w:szCs w:val="24"/>
        </w:rPr>
        <w:t xml:space="preserve"> </w:t>
      </w:r>
      <w:r w:rsidR="003D378E" w:rsidRPr="00F96401">
        <w:rPr>
          <w:sz w:val="24"/>
          <w:szCs w:val="24"/>
        </w:rPr>
        <w:t>101</w:t>
      </w:r>
      <w:r w:rsidR="003D378E" w:rsidRPr="00A66CEE">
        <w:rPr>
          <w:spacing w:val="-32"/>
          <w:sz w:val="24"/>
          <w:szCs w:val="24"/>
        </w:rPr>
        <w:t xml:space="preserve"> </w:t>
      </w:r>
      <w:r w:rsidR="003D378E" w:rsidRPr="00F96401">
        <w:rPr>
          <w:sz w:val="24"/>
          <w:szCs w:val="24"/>
        </w:rPr>
        <w:t>(63</w:t>
      </w:r>
      <w:r w:rsidR="00A66CEE">
        <w:rPr>
          <w:sz w:val="24"/>
          <w:szCs w:val="24"/>
        </w:rPr>
        <w:softHyphen/>
      </w:r>
      <w:r w:rsidR="003D378E" w:rsidRPr="00F96401">
        <w:rPr>
          <w:sz w:val="24"/>
          <w:szCs w:val="24"/>
        </w:rPr>
        <w:t>,52%</w:t>
      </w:r>
      <w:r w:rsidR="00A66CEE">
        <w:rPr>
          <w:sz w:val="24"/>
          <w:szCs w:val="24"/>
        </w:rPr>
        <w:softHyphen/>
      </w:r>
      <w:r w:rsidR="003D378E" w:rsidRPr="00F96401">
        <w:rPr>
          <w:sz w:val="24"/>
          <w:szCs w:val="24"/>
        </w:rPr>
        <w:t xml:space="preserve">) мужчин и </w:t>
      </w:r>
      <w:r w:rsidR="003D378E" w:rsidRPr="00F96401">
        <w:rPr>
          <w:sz w:val="24"/>
          <w:szCs w:val="24"/>
          <w:lang w:val="az-Latn-AZ"/>
        </w:rPr>
        <w:t>58</w:t>
      </w:r>
      <w:r w:rsidRPr="00F96401">
        <w:rPr>
          <w:sz w:val="24"/>
          <w:szCs w:val="24"/>
        </w:rPr>
        <w:t xml:space="preserve"> (36,4%) женщин, в возрасте от 27 до 81 года </w:t>
      </w:r>
      <w:proofErr w:type="gramStart"/>
      <w:r w:rsidRPr="00F96401">
        <w:rPr>
          <w:sz w:val="24"/>
          <w:szCs w:val="24"/>
        </w:rPr>
        <w:t>с</w:t>
      </w:r>
      <w:proofErr w:type="gramEnd"/>
      <w:r w:rsidRPr="00F96401">
        <w:rPr>
          <w:sz w:val="24"/>
          <w:szCs w:val="24"/>
        </w:rPr>
        <w:t xml:space="preserve"> сред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ним возрастом 59,72 </w:t>
      </w:r>
      <w:r w:rsidRPr="00F96401">
        <w:rPr>
          <w:sz w:val="24"/>
          <w:szCs w:val="24"/>
          <w:u w:val="single"/>
        </w:rPr>
        <w:t>+</w:t>
      </w:r>
      <w:r w:rsidRPr="00F96401">
        <w:rPr>
          <w:sz w:val="24"/>
          <w:szCs w:val="24"/>
        </w:rPr>
        <w:t xml:space="preserve"> 8,4 года. Все обследованные были раз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де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ле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ны на 2 группы в зависимости от наличия СД-2: 1 группа - 73 больных (49 мужчин </w:t>
      </w:r>
      <w:r w:rsidR="006548EE" w:rsidRPr="00F96401">
        <w:rPr>
          <w:sz w:val="24"/>
          <w:szCs w:val="24"/>
        </w:rPr>
        <w:t xml:space="preserve">и 24 женщины) с СД-2; 2 группа </w:t>
      </w:r>
      <w:r w:rsidRPr="00F96401">
        <w:rPr>
          <w:sz w:val="24"/>
          <w:szCs w:val="24"/>
        </w:rPr>
        <w:t>в</w:t>
      </w:r>
      <w:r w:rsidR="006548EE" w:rsidRPr="00F96401">
        <w:rPr>
          <w:sz w:val="24"/>
          <w:szCs w:val="24"/>
        </w:rPr>
        <w:t xml:space="preserve"> качестве группы сравнения без СД-2 (ГС)</w:t>
      </w:r>
      <w:r w:rsidRPr="00F96401">
        <w:rPr>
          <w:sz w:val="24"/>
          <w:szCs w:val="24"/>
        </w:rPr>
        <w:t xml:space="preserve"> – 86 больных (52 мужчин и 34 женщины) без СД-2</w:t>
      </w:r>
      <w:r w:rsidR="00C4226C" w:rsidRPr="00F96401">
        <w:rPr>
          <w:sz w:val="24"/>
          <w:szCs w:val="24"/>
        </w:rPr>
        <w:t>.</w:t>
      </w:r>
    </w:p>
    <w:p w:rsidR="00F81915" w:rsidRPr="00F96401" w:rsidRDefault="00F81915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Все обследо</w:t>
      </w:r>
      <w:r w:rsidR="00D71348" w:rsidRPr="00F96401">
        <w:rPr>
          <w:sz w:val="24"/>
          <w:szCs w:val="24"/>
        </w:rPr>
        <w:t>ванные проходили амбулаторные иссле</w:t>
      </w:r>
      <w:r w:rsidR="00A66CEE">
        <w:rPr>
          <w:sz w:val="24"/>
          <w:szCs w:val="24"/>
        </w:rPr>
        <w:softHyphen/>
      </w:r>
      <w:r w:rsidR="00D71348" w:rsidRPr="00F96401">
        <w:rPr>
          <w:sz w:val="24"/>
          <w:szCs w:val="24"/>
        </w:rPr>
        <w:t>до</w:t>
      </w:r>
      <w:r w:rsidR="00A66CEE">
        <w:rPr>
          <w:sz w:val="24"/>
          <w:szCs w:val="24"/>
        </w:rPr>
        <w:softHyphen/>
      </w:r>
      <w:r w:rsidR="00D71348" w:rsidRPr="00F96401">
        <w:rPr>
          <w:sz w:val="24"/>
          <w:szCs w:val="24"/>
        </w:rPr>
        <w:t>ва</w:t>
      </w:r>
      <w:r w:rsidR="00A66CEE">
        <w:rPr>
          <w:sz w:val="24"/>
          <w:szCs w:val="24"/>
        </w:rPr>
        <w:softHyphen/>
      </w:r>
      <w:r w:rsidR="00D71348" w:rsidRPr="00F96401">
        <w:rPr>
          <w:sz w:val="24"/>
          <w:szCs w:val="24"/>
        </w:rPr>
        <w:t>ния</w:t>
      </w:r>
      <w:r w:rsidRPr="00F96401">
        <w:rPr>
          <w:sz w:val="24"/>
          <w:szCs w:val="24"/>
        </w:rPr>
        <w:t xml:space="preserve"> и лечение </w:t>
      </w:r>
      <w:r w:rsidRPr="00F96401">
        <w:rPr>
          <w:rStyle w:val="913"/>
          <w:b w:val="0"/>
          <w:sz w:val="24"/>
          <w:szCs w:val="24"/>
        </w:rPr>
        <w:t xml:space="preserve">на </w:t>
      </w:r>
      <w:r w:rsidR="00D71348" w:rsidRPr="00F96401">
        <w:rPr>
          <w:rStyle w:val="913"/>
          <w:b w:val="0"/>
          <w:sz w:val="24"/>
          <w:szCs w:val="24"/>
        </w:rPr>
        <w:t xml:space="preserve">базе Учебно-терапевтической Клиники </w:t>
      </w:r>
      <w:r w:rsidRPr="00F96401">
        <w:rPr>
          <w:rStyle w:val="913"/>
          <w:b w:val="0"/>
          <w:sz w:val="24"/>
          <w:szCs w:val="24"/>
        </w:rPr>
        <w:t>Азер</w:t>
      </w:r>
      <w:r w:rsidR="00A66CEE">
        <w:rPr>
          <w:rStyle w:val="913"/>
          <w:b w:val="0"/>
          <w:sz w:val="24"/>
          <w:szCs w:val="24"/>
        </w:rPr>
        <w:softHyphen/>
      </w:r>
      <w:r w:rsidRPr="00F96401">
        <w:rPr>
          <w:rStyle w:val="913"/>
          <w:b w:val="0"/>
          <w:sz w:val="24"/>
          <w:szCs w:val="24"/>
        </w:rPr>
        <w:t>бай</w:t>
      </w:r>
      <w:r w:rsidR="00A66CEE">
        <w:rPr>
          <w:rStyle w:val="913"/>
          <w:b w:val="0"/>
          <w:sz w:val="24"/>
          <w:szCs w:val="24"/>
        </w:rPr>
        <w:softHyphen/>
      </w:r>
      <w:r w:rsidRPr="00F96401">
        <w:rPr>
          <w:rStyle w:val="913"/>
          <w:b w:val="0"/>
          <w:sz w:val="24"/>
          <w:szCs w:val="24"/>
        </w:rPr>
        <w:t>джанского медицинского университета и в консультативно-</w:t>
      </w:r>
      <w:r w:rsidRPr="00F96401">
        <w:rPr>
          <w:rStyle w:val="913"/>
          <w:b w:val="0"/>
          <w:sz w:val="24"/>
          <w:szCs w:val="24"/>
        </w:rPr>
        <w:lastRenderedPageBreak/>
        <w:t>диагностическом центре «Яшам»</w:t>
      </w:r>
      <w:r w:rsidRPr="00F96401">
        <w:rPr>
          <w:sz w:val="24"/>
          <w:szCs w:val="24"/>
        </w:rPr>
        <w:t>.</w:t>
      </w:r>
      <w:r w:rsidR="006D5B89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Во время клинического и</w:t>
      </w:r>
      <w:r w:rsidR="006D5B89" w:rsidRPr="00F96401">
        <w:rPr>
          <w:sz w:val="24"/>
          <w:szCs w:val="24"/>
        </w:rPr>
        <w:t xml:space="preserve"> инструментально-лабораторного </w:t>
      </w:r>
      <w:r w:rsidRPr="00F96401">
        <w:rPr>
          <w:sz w:val="24"/>
          <w:szCs w:val="24"/>
        </w:rPr>
        <w:t>обследования больных, вк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лю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чен</w:t>
      </w:r>
      <w:r w:rsidR="00A66CEE">
        <w:rPr>
          <w:sz w:val="24"/>
          <w:szCs w:val="24"/>
        </w:rPr>
        <w:softHyphen/>
      </w:r>
      <w:r w:rsidR="00A66CEE">
        <w:rPr>
          <w:sz w:val="24"/>
          <w:szCs w:val="24"/>
        </w:rPr>
        <w:softHyphen/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ных в настоящее исследование, собиралась и ана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ли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зи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ро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ва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лась информация о возрасте и половой </w:t>
      </w:r>
      <w:r w:rsidR="006D5B89" w:rsidRPr="00F96401">
        <w:rPr>
          <w:sz w:val="24"/>
          <w:szCs w:val="24"/>
        </w:rPr>
        <w:t>принадлежности.</w:t>
      </w:r>
      <w:r w:rsidR="00D71348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Учи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ты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ва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лась также давность заболевания СД-2 и степень </w:t>
      </w:r>
      <w:proofErr w:type="spellStart"/>
      <w:r w:rsidRPr="00F96401">
        <w:rPr>
          <w:sz w:val="24"/>
          <w:szCs w:val="24"/>
        </w:rPr>
        <w:t>ком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пен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сиро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ван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ности</w:t>
      </w:r>
      <w:proofErr w:type="spellEnd"/>
      <w:r w:rsidRPr="00F96401">
        <w:rPr>
          <w:sz w:val="24"/>
          <w:szCs w:val="24"/>
        </w:rPr>
        <w:t xml:space="preserve"> диабета по уровню </w:t>
      </w:r>
      <w:proofErr w:type="spellStart"/>
      <w:r w:rsidRPr="00F96401">
        <w:rPr>
          <w:sz w:val="24"/>
          <w:szCs w:val="24"/>
        </w:rPr>
        <w:t>гликированного</w:t>
      </w:r>
      <w:proofErr w:type="spellEnd"/>
      <w:r w:rsidRPr="00F96401">
        <w:rPr>
          <w:sz w:val="24"/>
          <w:szCs w:val="24"/>
        </w:rPr>
        <w:t xml:space="preserve"> гемоглобина (</w:t>
      </w:r>
      <w:proofErr w:type="spellStart"/>
      <w:r w:rsidRPr="00F96401">
        <w:rPr>
          <w:sz w:val="24"/>
          <w:szCs w:val="24"/>
        </w:rPr>
        <w:t>глик</w:t>
      </w:r>
      <w:proofErr w:type="spellEnd"/>
      <w:r w:rsidRPr="00F96401">
        <w:rPr>
          <w:sz w:val="24"/>
          <w:szCs w:val="24"/>
        </w:rPr>
        <w:t xml:space="preserve">. </w:t>
      </w:r>
      <w:proofErr w:type="spellStart"/>
      <w:r w:rsidRPr="00F96401">
        <w:rPr>
          <w:sz w:val="24"/>
          <w:szCs w:val="24"/>
        </w:rPr>
        <w:t>гем</w:t>
      </w:r>
      <w:proofErr w:type="spellEnd"/>
      <w:r w:rsidR="006D5B89" w:rsidRPr="00F96401">
        <w:rPr>
          <w:sz w:val="24"/>
          <w:szCs w:val="24"/>
          <w:lang w:val="az-Latn-AZ"/>
        </w:rPr>
        <w:t xml:space="preserve"> HbA1c</w:t>
      </w:r>
      <w:r w:rsidRPr="00F96401">
        <w:rPr>
          <w:sz w:val="24"/>
          <w:szCs w:val="24"/>
        </w:rPr>
        <w:t>.).</w:t>
      </w:r>
      <w:r w:rsidR="003D378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Диагностирование СД-2 проводилось на основании критериев ВОЗ [ВОЗ, 2006].</w:t>
      </w:r>
    </w:p>
    <w:p w:rsidR="00F81915" w:rsidRPr="00F96401" w:rsidRDefault="00F81915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Из 73 обследованных нами больных с СД-2 у 32 (20,12%) наб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людалось легкое течение СД, у 41 (25,79%) </w:t>
      </w:r>
      <w:r w:rsidR="00D71348" w:rsidRPr="00F96401">
        <w:rPr>
          <w:sz w:val="24"/>
          <w:szCs w:val="24"/>
        </w:rPr>
        <w:t>больного - СД сред</w:t>
      </w:r>
      <w:r w:rsidR="00A66CEE">
        <w:rPr>
          <w:sz w:val="24"/>
          <w:szCs w:val="24"/>
        </w:rPr>
        <w:softHyphen/>
      </w:r>
      <w:r w:rsidR="00D71348" w:rsidRPr="00F96401">
        <w:rPr>
          <w:sz w:val="24"/>
          <w:szCs w:val="24"/>
        </w:rPr>
        <w:t>ней тяжести</w:t>
      </w:r>
      <w:r w:rsidR="00EA6B21" w:rsidRPr="00F96401">
        <w:rPr>
          <w:sz w:val="24"/>
          <w:szCs w:val="24"/>
        </w:rPr>
        <w:t xml:space="preserve">. У </w:t>
      </w:r>
      <w:r w:rsidRPr="00F96401">
        <w:rPr>
          <w:sz w:val="24"/>
          <w:szCs w:val="24"/>
        </w:rPr>
        <w:t>49</w:t>
      </w:r>
      <w:r w:rsidR="00EA6B21" w:rsidRPr="00F96401">
        <w:rPr>
          <w:sz w:val="24"/>
          <w:szCs w:val="24"/>
        </w:rPr>
        <w:t xml:space="preserve"> (30,82%) больных </w:t>
      </w:r>
      <w:r w:rsidR="00F10A53" w:rsidRPr="00F96401">
        <w:rPr>
          <w:sz w:val="24"/>
          <w:szCs w:val="24"/>
        </w:rPr>
        <w:t xml:space="preserve">сахарный диабет </w:t>
      </w:r>
      <w:r w:rsidR="00EA6B21" w:rsidRPr="00F96401">
        <w:rPr>
          <w:sz w:val="24"/>
          <w:szCs w:val="24"/>
        </w:rPr>
        <w:t xml:space="preserve"> нахо</w:t>
      </w:r>
      <w:r w:rsidR="00A66CEE">
        <w:rPr>
          <w:sz w:val="24"/>
          <w:szCs w:val="24"/>
        </w:rPr>
        <w:softHyphen/>
      </w:r>
      <w:r w:rsidR="00EA6B21" w:rsidRPr="00F96401">
        <w:rPr>
          <w:sz w:val="24"/>
          <w:szCs w:val="24"/>
        </w:rPr>
        <w:t>дил</w:t>
      </w:r>
      <w:r w:rsidR="00F10A53" w:rsidRPr="00F96401">
        <w:rPr>
          <w:sz w:val="24"/>
          <w:szCs w:val="24"/>
        </w:rPr>
        <w:t>ся</w:t>
      </w:r>
      <w:r w:rsidRPr="00F96401">
        <w:rPr>
          <w:sz w:val="24"/>
          <w:szCs w:val="24"/>
        </w:rPr>
        <w:t xml:space="preserve"> в фазе компенсации (</w:t>
      </w:r>
      <w:proofErr w:type="spellStart"/>
      <w:r w:rsidRPr="00F96401">
        <w:rPr>
          <w:sz w:val="24"/>
          <w:szCs w:val="24"/>
        </w:rPr>
        <w:t>глик</w:t>
      </w:r>
      <w:proofErr w:type="spellEnd"/>
      <w:r w:rsidRPr="00F96401">
        <w:rPr>
          <w:sz w:val="24"/>
          <w:szCs w:val="24"/>
        </w:rPr>
        <w:t xml:space="preserve">. </w:t>
      </w:r>
      <w:proofErr w:type="spellStart"/>
      <w:r w:rsidRPr="00F96401">
        <w:rPr>
          <w:sz w:val="24"/>
          <w:szCs w:val="24"/>
        </w:rPr>
        <w:t>гем</w:t>
      </w:r>
      <w:proofErr w:type="spellEnd"/>
      <w:r w:rsidR="006D5B89" w:rsidRPr="00F96401">
        <w:rPr>
          <w:sz w:val="24"/>
          <w:szCs w:val="24"/>
          <w:lang w:val="az-Latn-AZ"/>
        </w:rPr>
        <w:t xml:space="preserve"> HbA1c</w:t>
      </w:r>
      <w:r w:rsidR="00EA6B21" w:rsidRPr="00F96401">
        <w:rPr>
          <w:sz w:val="24"/>
          <w:szCs w:val="24"/>
        </w:rPr>
        <w:t xml:space="preserve">.&lt;7 %), </w:t>
      </w:r>
      <w:r w:rsidR="00F10A53" w:rsidRPr="00F96401">
        <w:rPr>
          <w:sz w:val="24"/>
          <w:szCs w:val="24"/>
        </w:rPr>
        <w:t xml:space="preserve">у </w:t>
      </w:r>
      <w:r w:rsidRPr="00F96401">
        <w:rPr>
          <w:sz w:val="24"/>
          <w:szCs w:val="24"/>
        </w:rPr>
        <w:t xml:space="preserve"> 24 (15,09%) - в фазе </w:t>
      </w:r>
      <w:proofErr w:type="spellStart"/>
      <w:r w:rsidRPr="00F96401">
        <w:rPr>
          <w:sz w:val="24"/>
          <w:szCs w:val="24"/>
        </w:rPr>
        <w:t>субкомпенсации</w:t>
      </w:r>
      <w:proofErr w:type="spellEnd"/>
      <w:r w:rsidRPr="00F96401">
        <w:rPr>
          <w:sz w:val="24"/>
          <w:szCs w:val="24"/>
        </w:rPr>
        <w:t xml:space="preserve"> (</w:t>
      </w:r>
      <w:proofErr w:type="spellStart"/>
      <w:r w:rsidRPr="00F96401">
        <w:rPr>
          <w:sz w:val="24"/>
          <w:szCs w:val="24"/>
        </w:rPr>
        <w:t>глик</w:t>
      </w:r>
      <w:proofErr w:type="spellEnd"/>
      <w:r w:rsidRPr="00F96401">
        <w:rPr>
          <w:sz w:val="24"/>
          <w:szCs w:val="24"/>
        </w:rPr>
        <w:t xml:space="preserve">. </w:t>
      </w:r>
      <w:proofErr w:type="spellStart"/>
      <w:r w:rsidRPr="00F96401">
        <w:rPr>
          <w:sz w:val="24"/>
          <w:szCs w:val="24"/>
        </w:rPr>
        <w:t>гем</w:t>
      </w:r>
      <w:proofErr w:type="spellEnd"/>
      <w:r w:rsidRPr="00F96401">
        <w:rPr>
          <w:sz w:val="24"/>
          <w:szCs w:val="24"/>
        </w:rPr>
        <w:t>.&lt;7,5 %).</w:t>
      </w:r>
    </w:p>
    <w:p w:rsidR="00F81915" w:rsidRDefault="00F81915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При объективном исследовании учитывались величина ЧСС, наличие артериальной гипертензии (АГ), уровень артериального давления (АД), индекс </w:t>
      </w:r>
      <w:proofErr w:type="spellStart"/>
      <w:r w:rsidRPr="00F96401">
        <w:rPr>
          <w:sz w:val="24"/>
          <w:szCs w:val="24"/>
        </w:rPr>
        <w:t>Кетле</w:t>
      </w:r>
      <w:proofErr w:type="spellEnd"/>
      <w:r w:rsidRPr="00F96401">
        <w:rPr>
          <w:sz w:val="24"/>
          <w:szCs w:val="24"/>
        </w:rPr>
        <w:t xml:space="preserve"> (индекс массы тела, ИМТ) для исключения сопутствующего метаболического синдрома</w:t>
      </w:r>
      <w:r w:rsidR="00AE65A9" w:rsidRPr="00F96401">
        <w:rPr>
          <w:sz w:val="24"/>
          <w:szCs w:val="24"/>
          <w:lang w:val="az-Latn-AZ"/>
        </w:rPr>
        <w:t xml:space="preserve"> </w:t>
      </w:r>
      <w:r w:rsidRPr="00F96401">
        <w:rPr>
          <w:sz w:val="24"/>
          <w:szCs w:val="24"/>
        </w:rPr>
        <w:t>[</w:t>
      </w:r>
      <w:proofErr w:type="spellStart"/>
      <w:r w:rsidRPr="00F96401">
        <w:rPr>
          <w:sz w:val="24"/>
          <w:szCs w:val="24"/>
        </w:rPr>
        <w:t>Гусарова</w:t>
      </w:r>
      <w:proofErr w:type="spellEnd"/>
      <w:r w:rsidRPr="00F96401">
        <w:rPr>
          <w:sz w:val="24"/>
          <w:szCs w:val="24"/>
        </w:rPr>
        <w:t xml:space="preserve"> М.Н., 2000]</w:t>
      </w:r>
      <w:r w:rsidR="00DB583B" w:rsidRPr="00F96401">
        <w:rPr>
          <w:sz w:val="24"/>
          <w:szCs w:val="24"/>
        </w:rPr>
        <w:t xml:space="preserve"> (Рисунок 1)</w:t>
      </w:r>
      <w:r w:rsidRPr="00F96401">
        <w:rPr>
          <w:sz w:val="24"/>
          <w:szCs w:val="24"/>
        </w:rPr>
        <w:t>.</w:t>
      </w:r>
    </w:p>
    <w:p w:rsidR="00A66CEE" w:rsidRPr="00443BD7" w:rsidRDefault="00A66CEE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12"/>
          <w:szCs w:val="12"/>
        </w:rPr>
      </w:pPr>
    </w:p>
    <w:p w:rsidR="00E511AB" w:rsidRDefault="00E511AB" w:rsidP="00A66CEE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24"/>
          <w:szCs w:val="24"/>
          <w:lang w:val="en-US"/>
        </w:rPr>
      </w:pPr>
      <w:r w:rsidRPr="00F96401">
        <w:rPr>
          <w:noProof/>
          <w:sz w:val="24"/>
          <w:szCs w:val="24"/>
          <w:lang w:eastAsia="ru-RU"/>
        </w:rPr>
        <w:drawing>
          <wp:inline distT="0" distB="0" distL="0" distR="0">
            <wp:extent cx="3001990" cy="1624084"/>
            <wp:effectExtent l="19050" t="0" r="79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689" cy="162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EE" w:rsidRPr="00443BD7" w:rsidRDefault="00A66CEE" w:rsidP="00A66CEE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12"/>
          <w:szCs w:val="12"/>
          <w:lang w:val="en-US"/>
        </w:rPr>
      </w:pPr>
    </w:p>
    <w:p w:rsidR="00E511AB" w:rsidRPr="00F96401" w:rsidRDefault="00E511AB" w:rsidP="00A66CEE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b/>
          <w:sz w:val="24"/>
          <w:szCs w:val="24"/>
        </w:rPr>
      </w:pPr>
      <w:r w:rsidRPr="00F96401">
        <w:rPr>
          <w:b/>
          <w:sz w:val="24"/>
          <w:szCs w:val="24"/>
        </w:rPr>
        <w:t xml:space="preserve">Рис.1. Количество пациентов в сравниваемых группах больных </w:t>
      </w:r>
      <w:proofErr w:type="gramStart"/>
      <w:r w:rsidRPr="00F96401">
        <w:rPr>
          <w:b/>
          <w:sz w:val="24"/>
          <w:szCs w:val="24"/>
        </w:rPr>
        <w:t>с</w:t>
      </w:r>
      <w:proofErr w:type="gramEnd"/>
      <w:r w:rsidRPr="00F96401">
        <w:rPr>
          <w:b/>
          <w:sz w:val="24"/>
          <w:szCs w:val="24"/>
        </w:rPr>
        <w:t xml:space="preserve"> и без СД-2</w:t>
      </w:r>
    </w:p>
    <w:p w:rsidR="0009663D" w:rsidRPr="00F96401" w:rsidRDefault="0009663D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  <w:lang w:val="az-Latn-AZ"/>
        </w:rPr>
      </w:pPr>
    </w:p>
    <w:p w:rsidR="007143C8" w:rsidRPr="00377F4C" w:rsidRDefault="00494D46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color w:val="FF0000"/>
          <w:sz w:val="24"/>
          <w:szCs w:val="24"/>
        </w:rPr>
      </w:pPr>
      <w:r w:rsidRPr="00F96401">
        <w:rPr>
          <w:sz w:val="24"/>
          <w:szCs w:val="24"/>
        </w:rPr>
        <w:t xml:space="preserve">При лабораторном обследовании </w:t>
      </w:r>
      <w:r w:rsidR="00F81915" w:rsidRPr="00F96401">
        <w:rPr>
          <w:sz w:val="24"/>
          <w:szCs w:val="24"/>
        </w:rPr>
        <w:t>для постановки диаг</w:t>
      </w:r>
      <w:r w:rsidR="00A66CEE">
        <w:rPr>
          <w:sz w:val="24"/>
          <w:szCs w:val="24"/>
        </w:rPr>
        <w:softHyphen/>
      </w:r>
      <w:r w:rsidR="00F81915" w:rsidRPr="00F96401">
        <w:rPr>
          <w:sz w:val="24"/>
          <w:szCs w:val="24"/>
        </w:rPr>
        <w:t>но</w:t>
      </w:r>
      <w:r w:rsidR="00A66CEE">
        <w:rPr>
          <w:sz w:val="24"/>
          <w:szCs w:val="24"/>
        </w:rPr>
        <w:softHyphen/>
      </w:r>
      <w:r w:rsidR="00F81915" w:rsidRPr="00F96401">
        <w:rPr>
          <w:sz w:val="24"/>
          <w:szCs w:val="24"/>
        </w:rPr>
        <w:t xml:space="preserve">за и </w:t>
      </w:r>
      <w:proofErr w:type="spellStart"/>
      <w:r w:rsidR="00F81915" w:rsidRPr="00F96401">
        <w:rPr>
          <w:sz w:val="24"/>
          <w:szCs w:val="24"/>
        </w:rPr>
        <w:t>мониторирования</w:t>
      </w:r>
      <w:proofErr w:type="spellEnd"/>
      <w:r w:rsidR="00F81915" w:rsidRPr="00F96401">
        <w:rPr>
          <w:sz w:val="24"/>
          <w:szCs w:val="24"/>
        </w:rPr>
        <w:t xml:space="preserve"> клинического течения заболевания</w:t>
      </w:r>
      <w:r w:rsidR="006D5B89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по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ми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мо общего анализа крови и мочи, исследовались</w:t>
      </w:r>
      <w:r w:rsidR="0057537F" w:rsidRPr="00F96401">
        <w:rPr>
          <w:sz w:val="24"/>
          <w:szCs w:val="24"/>
        </w:rPr>
        <w:t xml:space="preserve">: </w:t>
      </w:r>
      <w:r w:rsidRPr="00F96401">
        <w:rPr>
          <w:sz w:val="24"/>
          <w:szCs w:val="24"/>
        </w:rPr>
        <w:t>уровень глю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>ко</w:t>
      </w:r>
      <w:r w:rsidR="00A66CEE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зы в крови натощак; </w:t>
      </w:r>
      <w:r w:rsidR="00F81915" w:rsidRPr="00F96401">
        <w:rPr>
          <w:sz w:val="24"/>
          <w:szCs w:val="24"/>
        </w:rPr>
        <w:t xml:space="preserve">уровень </w:t>
      </w:r>
      <w:proofErr w:type="spellStart"/>
      <w:r w:rsidR="00F81915" w:rsidRPr="00F96401">
        <w:rPr>
          <w:sz w:val="24"/>
          <w:szCs w:val="24"/>
        </w:rPr>
        <w:t>гликозилированного</w:t>
      </w:r>
      <w:proofErr w:type="spellEnd"/>
      <w:r w:rsidR="00AE65A9" w:rsidRPr="00F96401">
        <w:rPr>
          <w:sz w:val="24"/>
          <w:szCs w:val="24"/>
          <w:lang w:val="az-Latn-AZ"/>
        </w:rPr>
        <w:t xml:space="preserve"> </w:t>
      </w:r>
      <w:r w:rsidR="00F81915" w:rsidRPr="00F96401">
        <w:rPr>
          <w:sz w:val="24"/>
          <w:szCs w:val="24"/>
        </w:rPr>
        <w:t xml:space="preserve">гемоглобина </w:t>
      </w:r>
      <w:r w:rsidR="00F81915" w:rsidRPr="00F96401">
        <w:rPr>
          <w:sz w:val="24"/>
          <w:szCs w:val="24"/>
        </w:rPr>
        <w:lastRenderedPageBreak/>
        <w:t>(НвА1С</w:t>
      </w:r>
      <w:r w:rsidR="00F81915" w:rsidRPr="00377F4C">
        <w:rPr>
          <w:b/>
          <w:sz w:val="24"/>
          <w:szCs w:val="24"/>
        </w:rPr>
        <w:t xml:space="preserve">) </w:t>
      </w:r>
      <w:r w:rsidRPr="00F96401">
        <w:rPr>
          <w:sz w:val="24"/>
          <w:szCs w:val="24"/>
        </w:rPr>
        <w:t xml:space="preserve">липидный спектр </w:t>
      </w:r>
      <w:r w:rsidR="0057537F" w:rsidRPr="00F96401">
        <w:rPr>
          <w:sz w:val="24"/>
          <w:szCs w:val="24"/>
        </w:rPr>
        <w:t>с расчетом</w:t>
      </w:r>
      <w:r w:rsidR="006D5B89" w:rsidRPr="00F96401">
        <w:rPr>
          <w:sz w:val="24"/>
          <w:szCs w:val="24"/>
        </w:rPr>
        <w:t xml:space="preserve"> </w:t>
      </w:r>
      <w:r w:rsidR="00F85B62" w:rsidRPr="00F96401">
        <w:rPr>
          <w:sz w:val="24"/>
          <w:szCs w:val="24"/>
        </w:rPr>
        <w:t>коэффициент</w:t>
      </w:r>
      <w:r w:rsidR="0057537F" w:rsidRPr="00F96401">
        <w:rPr>
          <w:sz w:val="24"/>
          <w:szCs w:val="24"/>
        </w:rPr>
        <w:t>а</w:t>
      </w:r>
      <w:r w:rsidR="006D5B89" w:rsidRPr="00F96401">
        <w:rPr>
          <w:sz w:val="24"/>
          <w:szCs w:val="24"/>
        </w:rPr>
        <w:t xml:space="preserve"> </w:t>
      </w:r>
      <w:proofErr w:type="spellStart"/>
      <w:r w:rsidRPr="00F96401">
        <w:rPr>
          <w:sz w:val="24"/>
          <w:szCs w:val="24"/>
        </w:rPr>
        <w:t>атеро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ген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нос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ти</w:t>
      </w:r>
      <w:proofErr w:type="spellEnd"/>
      <w:r w:rsidRPr="00F96401">
        <w:rPr>
          <w:sz w:val="24"/>
          <w:szCs w:val="24"/>
        </w:rPr>
        <w:t xml:space="preserve"> (</w:t>
      </w:r>
      <w:r w:rsidR="00F85B62" w:rsidRPr="00F96401">
        <w:rPr>
          <w:sz w:val="24"/>
          <w:szCs w:val="24"/>
        </w:rPr>
        <w:t>К</w:t>
      </w:r>
      <w:r w:rsidRPr="00F96401">
        <w:rPr>
          <w:sz w:val="24"/>
          <w:szCs w:val="24"/>
        </w:rPr>
        <w:t xml:space="preserve">А) по формуле </w:t>
      </w:r>
      <w:r w:rsidR="0057537F" w:rsidRPr="00F96401">
        <w:rPr>
          <w:sz w:val="24"/>
          <w:szCs w:val="24"/>
        </w:rPr>
        <w:t>Климова</w:t>
      </w:r>
      <w:r w:rsidR="00F85B62" w:rsidRPr="00F96401">
        <w:rPr>
          <w:sz w:val="24"/>
          <w:szCs w:val="24"/>
        </w:rPr>
        <w:t>(</w:t>
      </w:r>
      <w:r w:rsidR="00016E32" w:rsidRPr="00F96401">
        <w:rPr>
          <w:sz w:val="24"/>
          <w:szCs w:val="24"/>
        </w:rPr>
        <w:t>1985</w:t>
      </w:r>
      <w:r w:rsidR="00F85B62" w:rsidRPr="00F96401">
        <w:rPr>
          <w:sz w:val="24"/>
          <w:szCs w:val="24"/>
        </w:rPr>
        <w:t>)</w:t>
      </w:r>
      <w:r w:rsidR="0057537F" w:rsidRPr="00F96401">
        <w:rPr>
          <w:sz w:val="24"/>
          <w:szCs w:val="24"/>
        </w:rPr>
        <w:t>;</w:t>
      </w:r>
      <w:r w:rsidRPr="00F96401">
        <w:rPr>
          <w:sz w:val="24"/>
          <w:szCs w:val="24"/>
        </w:rPr>
        <w:t xml:space="preserve"> уровень </w:t>
      </w:r>
      <w:proofErr w:type="spellStart"/>
      <w:r w:rsidRPr="00F96401">
        <w:rPr>
          <w:sz w:val="24"/>
          <w:szCs w:val="24"/>
        </w:rPr>
        <w:t>гомо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цис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теи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не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мии</w:t>
      </w:r>
      <w:proofErr w:type="spellEnd"/>
      <w:r w:rsidRPr="00F96401">
        <w:rPr>
          <w:sz w:val="24"/>
          <w:szCs w:val="24"/>
        </w:rPr>
        <w:t>; уровень Эт-1</w:t>
      </w:r>
      <w:proofErr w:type="gramStart"/>
      <w:r w:rsidRPr="00F96401">
        <w:rPr>
          <w:sz w:val="24"/>
          <w:szCs w:val="24"/>
        </w:rPr>
        <w:t xml:space="preserve"> </w:t>
      </w:r>
      <w:r w:rsidR="00E56EE3" w:rsidRPr="00F96401">
        <w:rPr>
          <w:sz w:val="24"/>
          <w:szCs w:val="24"/>
        </w:rPr>
        <w:t>В</w:t>
      </w:r>
      <w:proofErr w:type="gramEnd"/>
      <w:r w:rsidR="00E56EE3" w:rsidRPr="00F96401">
        <w:rPr>
          <w:sz w:val="24"/>
          <w:szCs w:val="24"/>
        </w:rPr>
        <w:t xml:space="preserve"> комплексное обследование был</w:t>
      </w:r>
      <w:r w:rsidR="00F85B62" w:rsidRPr="00F96401">
        <w:rPr>
          <w:sz w:val="24"/>
          <w:szCs w:val="24"/>
        </w:rPr>
        <w:t>о</w:t>
      </w:r>
      <w:r w:rsidR="00E56EE3" w:rsidRPr="00F96401">
        <w:rPr>
          <w:sz w:val="24"/>
          <w:szCs w:val="24"/>
        </w:rPr>
        <w:t xml:space="preserve"> включен</w:t>
      </w:r>
      <w:r w:rsidR="00F85B62" w:rsidRPr="00F96401">
        <w:rPr>
          <w:sz w:val="24"/>
          <w:szCs w:val="24"/>
        </w:rPr>
        <w:t>о</w:t>
      </w:r>
      <w:r w:rsidR="00E56EE3" w:rsidRPr="00F96401">
        <w:rPr>
          <w:sz w:val="24"/>
          <w:szCs w:val="24"/>
        </w:rPr>
        <w:t xml:space="preserve"> ультразвуковое исследование артерий крупного калибра </w:t>
      </w:r>
      <w:r w:rsidR="00F85B62" w:rsidRPr="00F96401">
        <w:rPr>
          <w:sz w:val="24"/>
          <w:szCs w:val="24"/>
        </w:rPr>
        <w:t>шеи</w:t>
      </w:r>
      <w:r w:rsidR="00377F4C">
        <w:rPr>
          <w:sz w:val="24"/>
          <w:szCs w:val="24"/>
        </w:rPr>
        <w:t>,</w:t>
      </w:r>
      <w:r w:rsidR="00E56EE3" w:rsidRPr="00F96401">
        <w:rPr>
          <w:sz w:val="24"/>
          <w:szCs w:val="24"/>
        </w:rPr>
        <w:t xml:space="preserve"> </w:t>
      </w:r>
      <w:r w:rsidR="00377F4C">
        <w:rPr>
          <w:sz w:val="24"/>
          <w:szCs w:val="24"/>
        </w:rPr>
        <w:t>и</w:t>
      </w:r>
      <w:r w:rsidR="00F85B62" w:rsidRPr="00F96401">
        <w:rPr>
          <w:sz w:val="24"/>
          <w:szCs w:val="24"/>
        </w:rPr>
        <w:t xml:space="preserve"> нижних конечностей.</w:t>
      </w:r>
      <w:r w:rsidR="00AE65A9" w:rsidRPr="00F96401">
        <w:rPr>
          <w:sz w:val="24"/>
          <w:szCs w:val="24"/>
          <w:lang w:val="az-Latn-AZ"/>
        </w:rPr>
        <w:t xml:space="preserve"> </w:t>
      </w:r>
      <w:proofErr w:type="spellStart"/>
      <w:r w:rsidR="00E56EE3" w:rsidRPr="00F96401">
        <w:rPr>
          <w:sz w:val="24"/>
          <w:szCs w:val="24"/>
        </w:rPr>
        <w:t>Допплерография</w:t>
      </w:r>
      <w:proofErr w:type="spellEnd"/>
      <w:r w:rsidR="00E56EE3" w:rsidRPr="00F96401">
        <w:rPr>
          <w:sz w:val="24"/>
          <w:szCs w:val="24"/>
        </w:rPr>
        <w:t xml:space="preserve"> сосудов проводилась на ультразвуковом аппарате </w:t>
      </w:r>
      <w:r w:rsidR="00E56EE3" w:rsidRPr="00F96401">
        <w:rPr>
          <w:sz w:val="24"/>
          <w:szCs w:val="24"/>
          <w:lang w:val="en-GB"/>
        </w:rPr>
        <w:t>PHILIPS</w:t>
      </w:r>
      <w:r w:rsidR="00E56EE3" w:rsidRPr="00F96401">
        <w:rPr>
          <w:sz w:val="24"/>
          <w:szCs w:val="24"/>
        </w:rPr>
        <w:t>-</w:t>
      </w:r>
      <w:r w:rsidR="00E56EE3" w:rsidRPr="00F96401">
        <w:rPr>
          <w:sz w:val="24"/>
          <w:szCs w:val="24"/>
          <w:lang w:val="en-GB"/>
        </w:rPr>
        <w:t>HD</w:t>
      </w:r>
      <w:r w:rsidR="00E56EE3" w:rsidRPr="00F96401">
        <w:rPr>
          <w:sz w:val="24"/>
          <w:szCs w:val="24"/>
        </w:rPr>
        <w:t xml:space="preserve"> 11 </w:t>
      </w:r>
    </w:p>
    <w:p w:rsidR="004872CB" w:rsidRPr="00377F4C" w:rsidRDefault="00594927" w:rsidP="00C85DB8">
      <w:pPr>
        <w:pStyle w:val="a3"/>
        <w:shd w:val="clear" w:color="auto" w:fill="auto"/>
        <w:spacing w:line="240" w:lineRule="auto"/>
        <w:ind w:rightChars="-14" w:right="-31" w:firstLine="708"/>
        <w:jc w:val="both"/>
        <w:rPr>
          <w:rFonts w:eastAsia="TimesNewRomanPSMT"/>
          <w:bCs/>
          <w:iCs/>
          <w:color w:val="FF0000"/>
          <w:sz w:val="24"/>
          <w:szCs w:val="24"/>
        </w:rPr>
      </w:pPr>
      <w:r w:rsidRPr="00F96401">
        <w:rPr>
          <w:sz w:val="24"/>
          <w:szCs w:val="24"/>
        </w:rPr>
        <w:t>С целью оценки сосудодвигательной функции эндотелия была использована стандартная методика, предложенная D.</w:t>
      </w:r>
      <w:r w:rsidR="009E00C7" w:rsidRPr="00F96401">
        <w:rPr>
          <w:sz w:val="24"/>
          <w:szCs w:val="24"/>
        </w:rPr>
        <w:t xml:space="preserve"> </w:t>
      </w:r>
      <w:proofErr w:type="spellStart"/>
      <w:r w:rsidRPr="00F96401">
        <w:rPr>
          <w:sz w:val="24"/>
          <w:szCs w:val="24"/>
        </w:rPr>
        <w:t>Celermajer</w:t>
      </w:r>
      <w:proofErr w:type="spellEnd"/>
      <w:r w:rsidR="00443BD7">
        <w:rPr>
          <w:sz w:val="24"/>
          <w:szCs w:val="24"/>
        </w:rPr>
        <w:t>.</w:t>
      </w:r>
      <w:r w:rsidR="00AE65A9" w:rsidRPr="00F96401">
        <w:rPr>
          <w:sz w:val="24"/>
          <w:szCs w:val="24"/>
          <w:lang w:val="az-Latn-AZ"/>
        </w:rPr>
        <w:t xml:space="preserve"> </w:t>
      </w:r>
      <w:r w:rsidR="00F10A53" w:rsidRPr="00F96401">
        <w:rPr>
          <w:sz w:val="24"/>
          <w:szCs w:val="24"/>
        </w:rPr>
        <w:t>Поскольку у больше</w:t>
      </w:r>
      <w:r w:rsidR="00AA5770" w:rsidRPr="00F96401">
        <w:rPr>
          <w:sz w:val="24"/>
          <w:szCs w:val="24"/>
        </w:rPr>
        <w:t>й части больных с СД-2 ИБС про</w:t>
      </w:r>
      <w:r w:rsidR="00443BD7">
        <w:rPr>
          <w:sz w:val="24"/>
          <w:szCs w:val="24"/>
        </w:rPr>
        <w:softHyphen/>
      </w:r>
      <w:r w:rsidR="00AA5770" w:rsidRPr="00F96401">
        <w:rPr>
          <w:sz w:val="24"/>
          <w:szCs w:val="24"/>
        </w:rPr>
        <w:t>текает бессимптомно (отсутствие ангинозных приступов) д</w:t>
      </w:r>
      <w:r w:rsidR="00E56EE3" w:rsidRPr="00F96401">
        <w:rPr>
          <w:sz w:val="24"/>
          <w:szCs w:val="24"/>
        </w:rPr>
        <w:t>ля оцен</w:t>
      </w:r>
      <w:r w:rsidR="00443BD7">
        <w:rPr>
          <w:sz w:val="24"/>
          <w:szCs w:val="24"/>
        </w:rPr>
        <w:softHyphen/>
      </w:r>
      <w:r w:rsidR="00E56EE3" w:rsidRPr="00F96401">
        <w:rPr>
          <w:sz w:val="24"/>
          <w:szCs w:val="24"/>
        </w:rPr>
        <w:t xml:space="preserve">ки ишемии миокарда больным </w:t>
      </w:r>
      <w:r w:rsidR="00CD0C17" w:rsidRPr="00F96401">
        <w:rPr>
          <w:sz w:val="24"/>
          <w:szCs w:val="24"/>
        </w:rPr>
        <w:t xml:space="preserve">с СД-2 </w:t>
      </w:r>
      <w:r w:rsidR="00E56EE3" w:rsidRPr="00F96401">
        <w:rPr>
          <w:sz w:val="24"/>
          <w:szCs w:val="24"/>
        </w:rPr>
        <w:t>проводилось пос</w:t>
      </w:r>
      <w:r w:rsidR="00443BD7">
        <w:rPr>
          <w:sz w:val="24"/>
          <w:szCs w:val="24"/>
        </w:rPr>
        <w:softHyphen/>
      </w:r>
      <w:r w:rsidR="00E56EE3" w:rsidRPr="00F96401">
        <w:rPr>
          <w:sz w:val="24"/>
          <w:szCs w:val="24"/>
        </w:rPr>
        <w:t>тоян</w:t>
      </w:r>
      <w:r w:rsidR="00443BD7">
        <w:rPr>
          <w:sz w:val="24"/>
          <w:szCs w:val="24"/>
        </w:rPr>
        <w:softHyphen/>
      </w:r>
      <w:r w:rsidR="00E56EE3" w:rsidRPr="00F96401">
        <w:rPr>
          <w:sz w:val="24"/>
          <w:szCs w:val="24"/>
        </w:rPr>
        <w:t xml:space="preserve">ное (в течение 7 дней) </w:t>
      </w:r>
      <w:proofErr w:type="spellStart"/>
      <w:r w:rsidR="00E56EE3" w:rsidRPr="00F96401">
        <w:rPr>
          <w:sz w:val="24"/>
          <w:szCs w:val="24"/>
        </w:rPr>
        <w:t>холтеровское</w:t>
      </w:r>
      <w:proofErr w:type="spellEnd"/>
      <w:r w:rsidR="003D378E" w:rsidRPr="00F96401">
        <w:rPr>
          <w:sz w:val="24"/>
          <w:szCs w:val="24"/>
        </w:rPr>
        <w:t xml:space="preserve"> </w:t>
      </w:r>
      <w:proofErr w:type="spellStart"/>
      <w:r w:rsidR="00E56EE3" w:rsidRPr="00F96401">
        <w:rPr>
          <w:sz w:val="24"/>
          <w:szCs w:val="24"/>
        </w:rPr>
        <w:t>мониторирование</w:t>
      </w:r>
      <w:proofErr w:type="spellEnd"/>
      <w:r w:rsidR="00AE65A9" w:rsidRPr="00F96401">
        <w:rPr>
          <w:sz w:val="24"/>
          <w:szCs w:val="24"/>
          <w:lang w:val="az-Latn-AZ"/>
        </w:rPr>
        <w:t xml:space="preserve"> </w:t>
      </w:r>
      <w:r w:rsidR="00E56EE3" w:rsidRPr="00F96401">
        <w:rPr>
          <w:sz w:val="24"/>
          <w:szCs w:val="24"/>
          <w:lang w:val="az-Latn-AZ"/>
        </w:rPr>
        <w:t>(</w:t>
      </w:r>
      <w:r w:rsidR="00E56EE3" w:rsidRPr="00F96401">
        <w:rPr>
          <w:sz w:val="24"/>
          <w:szCs w:val="24"/>
        </w:rPr>
        <w:t xml:space="preserve">ХМ) </w:t>
      </w:r>
    </w:p>
    <w:p w:rsidR="00E56EE3" w:rsidRPr="00F96401" w:rsidRDefault="00E56EE3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Статистическая обработка результатов исследования про</w:t>
      </w:r>
      <w:r w:rsidR="00443BD7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во</w:t>
      </w:r>
      <w:r w:rsidR="00443BD7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дилась с использованием статистической компьютерной прог</w:t>
      </w:r>
      <w:r w:rsidR="00443BD7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рам</w:t>
      </w:r>
      <w:r w:rsidR="00443BD7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 xml:space="preserve">мы </w:t>
      </w:r>
      <w:r w:rsidRPr="00F9640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D6169" w:rsidRPr="00F96401">
        <w:rPr>
          <w:rFonts w:ascii="Times New Roman" w:hAnsi="Times New Roman" w:cs="Times New Roman"/>
          <w:sz w:val="24"/>
          <w:szCs w:val="24"/>
        </w:rPr>
        <w:t xml:space="preserve"> 2007</w:t>
      </w:r>
      <w:r w:rsidR="00D8132B" w:rsidRPr="00F96401">
        <w:rPr>
          <w:rFonts w:ascii="Times New Roman" w:hAnsi="Times New Roman" w:cs="Times New Roman"/>
          <w:sz w:val="24"/>
          <w:szCs w:val="24"/>
        </w:rPr>
        <w:t xml:space="preserve">. </w:t>
      </w:r>
      <w:r w:rsidRPr="00F96401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D8132B" w:rsidRPr="00F96401">
        <w:rPr>
          <w:rFonts w:ascii="Times New Roman" w:hAnsi="Times New Roman" w:cs="Times New Roman"/>
          <w:sz w:val="24"/>
          <w:szCs w:val="24"/>
        </w:rPr>
        <w:t xml:space="preserve">статистической </w:t>
      </w:r>
      <w:r w:rsidRPr="00F96401">
        <w:rPr>
          <w:rFonts w:ascii="Times New Roman" w:hAnsi="Times New Roman" w:cs="Times New Roman"/>
          <w:sz w:val="24"/>
          <w:szCs w:val="24"/>
        </w:rPr>
        <w:t>значимости раз</w:t>
      </w:r>
      <w:r w:rsidR="00443BD7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ли</w:t>
      </w:r>
      <w:r w:rsidR="00443BD7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 xml:space="preserve">чий средних величин использовали </w:t>
      </w:r>
      <w:r w:rsidRPr="00F964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6401">
        <w:rPr>
          <w:rFonts w:ascii="Times New Roman" w:hAnsi="Times New Roman" w:cs="Times New Roman"/>
          <w:sz w:val="24"/>
          <w:szCs w:val="24"/>
        </w:rPr>
        <w:t>-критерий Стьюдента.</w:t>
      </w:r>
      <w:r w:rsidR="003B2512"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57DA" w:rsidRPr="00F96401" w:rsidRDefault="0045219C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rStyle w:val="913"/>
          <w:b w:val="0"/>
          <w:sz w:val="24"/>
          <w:szCs w:val="24"/>
        </w:rPr>
      </w:pPr>
      <w:r w:rsidRPr="00F96401">
        <w:rPr>
          <w:rStyle w:val="913"/>
          <w:sz w:val="24"/>
          <w:szCs w:val="24"/>
        </w:rPr>
        <w:t>Результаты исследования и их обсуждение</w:t>
      </w:r>
      <w:r w:rsidRPr="00F96401">
        <w:rPr>
          <w:rStyle w:val="913"/>
          <w:b w:val="0"/>
          <w:sz w:val="24"/>
          <w:szCs w:val="24"/>
        </w:rPr>
        <w:t>:</w:t>
      </w:r>
    </w:p>
    <w:p w:rsidR="006D5B89" w:rsidRDefault="006D5B89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Из общего числа обследованных (159 пациентов) уль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тра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звуковые признаки атеросклеротических изменений в сосудах в ви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де утолщения комплекса </w:t>
      </w:r>
      <w:proofErr w:type="spellStart"/>
      <w:r w:rsidRPr="00F96401">
        <w:rPr>
          <w:sz w:val="24"/>
          <w:szCs w:val="24"/>
        </w:rPr>
        <w:t>интима-медиа</w:t>
      </w:r>
      <w:proofErr w:type="spellEnd"/>
      <w:r w:rsidRPr="00F96401">
        <w:rPr>
          <w:sz w:val="24"/>
          <w:szCs w:val="24"/>
        </w:rPr>
        <w:t xml:space="preserve"> были отмечены у 81 че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ловек (50,94%), </w:t>
      </w:r>
      <w:r w:rsidR="00F16970" w:rsidRPr="00F96401">
        <w:rPr>
          <w:sz w:val="24"/>
          <w:szCs w:val="24"/>
        </w:rPr>
        <w:t xml:space="preserve">а </w:t>
      </w:r>
      <w:r w:rsidRPr="00F96401">
        <w:rPr>
          <w:sz w:val="24"/>
          <w:szCs w:val="24"/>
        </w:rPr>
        <w:t>внутрисосудистые АБ были выявлены у 72 человек (45,28%)</w:t>
      </w:r>
      <w:r w:rsidR="00790E31" w:rsidRPr="00F96401">
        <w:rPr>
          <w:sz w:val="24"/>
          <w:szCs w:val="24"/>
        </w:rPr>
        <w:t xml:space="preserve"> (рис.2).</w:t>
      </w:r>
    </w:p>
    <w:p w:rsidR="00974BEA" w:rsidRDefault="00974BEA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</w:p>
    <w:p w:rsidR="00790E31" w:rsidRPr="00F96401" w:rsidRDefault="00790E31" w:rsidP="00443BD7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b/>
          <w:i/>
          <w:color w:val="FF0000"/>
          <w:sz w:val="24"/>
          <w:szCs w:val="24"/>
        </w:rPr>
      </w:pPr>
      <w:r w:rsidRPr="00F96401">
        <w:rPr>
          <w:noProof/>
          <w:sz w:val="24"/>
          <w:szCs w:val="24"/>
          <w:lang w:eastAsia="ru-RU"/>
        </w:rPr>
        <w:drawing>
          <wp:inline distT="0" distB="0" distL="0" distR="0">
            <wp:extent cx="3466202" cy="1624083"/>
            <wp:effectExtent l="19050" t="0" r="898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20" cy="163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D7" w:rsidRPr="00443BD7" w:rsidRDefault="00443BD7" w:rsidP="00C85DB8">
      <w:pPr>
        <w:pStyle w:val="a3"/>
        <w:spacing w:line="240" w:lineRule="auto"/>
        <w:ind w:rightChars="-14" w:right="-31" w:firstLine="708"/>
        <w:contextualSpacing/>
        <w:jc w:val="both"/>
        <w:rPr>
          <w:rStyle w:val="913"/>
          <w:sz w:val="12"/>
          <w:szCs w:val="12"/>
        </w:rPr>
      </w:pPr>
    </w:p>
    <w:p w:rsidR="00443BD7" w:rsidRDefault="00790E31" w:rsidP="00443BD7">
      <w:pPr>
        <w:pStyle w:val="a3"/>
        <w:spacing w:line="240" w:lineRule="auto"/>
        <w:ind w:rightChars="-14" w:right="-31" w:firstLine="0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F96401">
        <w:rPr>
          <w:rStyle w:val="913"/>
          <w:sz w:val="24"/>
          <w:szCs w:val="24"/>
        </w:rPr>
        <w:t>Рис.2.</w:t>
      </w:r>
      <w:r w:rsidRPr="00F96401">
        <w:rPr>
          <w:rFonts w:eastAsia="+mn-ea"/>
          <w:kern w:val="24"/>
          <w:sz w:val="24"/>
          <w:szCs w:val="24"/>
        </w:rPr>
        <w:t xml:space="preserve"> </w:t>
      </w:r>
      <w:r w:rsidRPr="00F96401">
        <w:rPr>
          <w:b/>
          <w:bCs/>
          <w:sz w:val="24"/>
          <w:szCs w:val="24"/>
          <w:shd w:val="clear" w:color="auto" w:fill="FFFFFF"/>
        </w:rPr>
        <w:t xml:space="preserve">Число больных с </w:t>
      </w:r>
      <w:proofErr w:type="gramStart"/>
      <w:r w:rsidRPr="00F96401">
        <w:rPr>
          <w:b/>
          <w:bCs/>
          <w:sz w:val="24"/>
          <w:szCs w:val="24"/>
          <w:shd w:val="clear" w:color="auto" w:fill="FFFFFF"/>
        </w:rPr>
        <w:t>повышенной</w:t>
      </w:r>
      <w:proofErr w:type="gramEnd"/>
      <w:r w:rsidRPr="00F96401">
        <w:rPr>
          <w:b/>
          <w:bCs/>
          <w:sz w:val="24"/>
          <w:szCs w:val="24"/>
          <w:shd w:val="clear" w:color="auto" w:fill="FFFFFF"/>
        </w:rPr>
        <w:t xml:space="preserve"> ТКИМ (&gt;0,9 мм) и АБ </w:t>
      </w:r>
    </w:p>
    <w:p w:rsidR="00790E31" w:rsidRPr="00F96401" w:rsidRDefault="00790E31" w:rsidP="00443BD7">
      <w:pPr>
        <w:pStyle w:val="a3"/>
        <w:spacing w:line="240" w:lineRule="auto"/>
        <w:ind w:rightChars="-14" w:right="-31" w:firstLine="0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F96401">
        <w:rPr>
          <w:b/>
          <w:bCs/>
          <w:sz w:val="24"/>
          <w:szCs w:val="24"/>
          <w:shd w:val="clear" w:color="auto" w:fill="FFFFFF"/>
        </w:rPr>
        <w:t>в зависимости от пола у больных с СД-2 и в ГС (без СД-2)</w:t>
      </w:r>
    </w:p>
    <w:p w:rsidR="005F53BB" w:rsidRPr="00377F4C" w:rsidRDefault="00790E31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5D6D0B">
        <w:rPr>
          <w:sz w:val="24"/>
          <w:szCs w:val="24"/>
        </w:rPr>
        <w:lastRenderedPageBreak/>
        <w:t>Примерно на 14% чаще увеличение ТКИМ выявлялось</w:t>
      </w:r>
      <w:r w:rsidRPr="00F96401">
        <w:rPr>
          <w:sz w:val="24"/>
          <w:szCs w:val="24"/>
        </w:rPr>
        <w:t xml:space="preserve"> среди пациентов с СД-2 (52 (32,7%) против 29 (18,24%); </w:t>
      </w:r>
      <w:r w:rsidRPr="00F96401">
        <w:rPr>
          <w:sz w:val="24"/>
          <w:szCs w:val="24"/>
          <w:lang w:val="en-US"/>
        </w:rPr>
        <w:t>p</w:t>
      </w:r>
      <w:r w:rsidRPr="00F96401">
        <w:rPr>
          <w:sz w:val="24"/>
          <w:szCs w:val="24"/>
        </w:rPr>
        <w:t>&lt;0,01). Сравнительно чаще при СД-2</w:t>
      </w:r>
      <w:r w:rsidR="00F16970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выявлялись АБ: у 43</w:t>
      </w:r>
      <w:r w:rsidRPr="00F96401">
        <w:rPr>
          <w:sz w:val="24"/>
          <w:szCs w:val="24"/>
          <w:lang w:val="az-Latn-AZ"/>
        </w:rPr>
        <w:t xml:space="preserve"> </w:t>
      </w:r>
      <w:r w:rsidRPr="00F96401">
        <w:rPr>
          <w:sz w:val="24"/>
          <w:szCs w:val="24"/>
        </w:rPr>
        <w:t>больных (27,04%)</w:t>
      </w:r>
      <w:r w:rsidRPr="00F96401">
        <w:rPr>
          <w:sz w:val="24"/>
          <w:szCs w:val="24"/>
          <w:lang w:val="az-Latn-AZ"/>
        </w:rPr>
        <w:t xml:space="preserve"> </w:t>
      </w:r>
      <w:r w:rsidRPr="00F96401">
        <w:rPr>
          <w:sz w:val="24"/>
          <w:szCs w:val="24"/>
        </w:rPr>
        <w:t>против 29 случаев (18,24%) у пациентов без СД-2, хотя раз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личия и не были достоверными.</w:t>
      </w:r>
      <w:r w:rsidR="00377F4C">
        <w:rPr>
          <w:sz w:val="24"/>
          <w:szCs w:val="24"/>
        </w:rPr>
        <w:t xml:space="preserve"> </w:t>
      </w:r>
      <w:proofErr w:type="gramStart"/>
      <w:r w:rsidRPr="00F96401">
        <w:rPr>
          <w:sz w:val="24"/>
          <w:szCs w:val="24"/>
        </w:rPr>
        <w:t>Как г/</w:t>
      </w:r>
      <w:proofErr w:type="spellStart"/>
      <w:r w:rsidRPr="00F96401">
        <w:rPr>
          <w:sz w:val="24"/>
          <w:szCs w:val="24"/>
        </w:rPr>
        <w:t>нз</w:t>
      </w:r>
      <w:proofErr w:type="spellEnd"/>
      <w:r w:rsidRPr="00F96401">
        <w:rPr>
          <w:sz w:val="24"/>
          <w:szCs w:val="24"/>
        </w:rPr>
        <w:t>, так и г/</w:t>
      </w:r>
      <w:proofErr w:type="spellStart"/>
      <w:r w:rsidRPr="00F96401">
        <w:rPr>
          <w:sz w:val="24"/>
          <w:szCs w:val="24"/>
        </w:rPr>
        <w:t>зн</w:t>
      </w:r>
      <w:proofErr w:type="spellEnd"/>
      <w:r w:rsidRPr="00F96401">
        <w:rPr>
          <w:sz w:val="24"/>
          <w:szCs w:val="24"/>
        </w:rPr>
        <w:t xml:space="preserve"> АБ</w:t>
      </w:r>
      <w:r w:rsidRPr="00F96401">
        <w:rPr>
          <w:sz w:val="24"/>
          <w:szCs w:val="24"/>
          <w:lang w:val="az-Latn-AZ"/>
        </w:rPr>
        <w:t xml:space="preserve"> </w:t>
      </w:r>
      <w:r w:rsidRPr="00F96401">
        <w:rPr>
          <w:sz w:val="24"/>
          <w:szCs w:val="24"/>
        </w:rPr>
        <w:t>срав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ни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тельно чаще встречались в подгруппе больных с СД-2: у 34 па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циентов (21,38%)</w:t>
      </w:r>
      <w:r w:rsidRPr="00F96401">
        <w:rPr>
          <w:sz w:val="24"/>
          <w:szCs w:val="24"/>
          <w:lang w:val="az-Latn-AZ"/>
        </w:rPr>
        <w:t xml:space="preserve"> </w:t>
      </w:r>
      <w:r w:rsidRPr="00F96401">
        <w:rPr>
          <w:sz w:val="24"/>
          <w:szCs w:val="24"/>
        </w:rPr>
        <w:t>из 73 против 23 (</w:t>
      </w:r>
      <w:r w:rsidR="006548EE" w:rsidRPr="00F96401">
        <w:rPr>
          <w:sz w:val="24"/>
          <w:szCs w:val="24"/>
        </w:rPr>
        <w:t>14,47%)</w:t>
      </w:r>
      <w:r w:rsidR="00F16970" w:rsidRPr="00F96401">
        <w:rPr>
          <w:sz w:val="24"/>
          <w:szCs w:val="24"/>
        </w:rPr>
        <w:t xml:space="preserve"> больных</w:t>
      </w:r>
      <w:r w:rsidR="006548EE" w:rsidRPr="00F96401">
        <w:rPr>
          <w:sz w:val="24"/>
          <w:szCs w:val="24"/>
        </w:rPr>
        <w:t xml:space="preserve"> из 86 и у 9 (5,66%) из </w:t>
      </w:r>
      <w:r w:rsidRPr="00F96401">
        <w:rPr>
          <w:sz w:val="24"/>
          <w:szCs w:val="24"/>
        </w:rPr>
        <w:t>73 больных против 6 (3,77%) из 86, хотя различия не были достоверными.</w:t>
      </w:r>
      <w:proofErr w:type="gramEnd"/>
      <w:r w:rsidRPr="00F96401">
        <w:rPr>
          <w:sz w:val="24"/>
          <w:szCs w:val="24"/>
        </w:rPr>
        <w:t xml:space="preserve"> Несколько чаще (недостоверно) в срав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ни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вае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мых подгруппах больных как увеличение ТКИМ, так и АБ (в час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тности </w:t>
      </w:r>
      <w:proofErr w:type="gramStart"/>
      <w:r w:rsidRPr="00F96401">
        <w:rPr>
          <w:sz w:val="24"/>
          <w:szCs w:val="24"/>
        </w:rPr>
        <w:t>г</w:t>
      </w:r>
      <w:proofErr w:type="gramEnd"/>
      <w:r w:rsidRPr="00F96401">
        <w:rPr>
          <w:sz w:val="24"/>
          <w:szCs w:val="24"/>
        </w:rPr>
        <w:t>/</w:t>
      </w:r>
      <w:proofErr w:type="spellStart"/>
      <w:r w:rsidRPr="00F96401">
        <w:rPr>
          <w:sz w:val="24"/>
          <w:szCs w:val="24"/>
        </w:rPr>
        <w:t>зн</w:t>
      </w:r>
      <w:proofErr w:type="spellEnd"/>
      <w:r w:rsidRPr="00F96401">
        <w:rPr>
          <w:sz w:val="24"/>
          <w:szCs w:val="24"/>
        </w:rPr>
        <w:t>) выявлялось у мужчин в сравнении с женщинами.</w:t>
      </w:r>
    </w:p>
    <w:p w:rsidR="00790E31" w:rsidRPr="00F96401" w:rsidRDefault="00790E31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При анализе частоты выявления АБ в различных сосу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дис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тых бассейнах в сравниваемых подгруппах прослеживались опре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деленные различия (рис.3).</w:t>
      </w:r>
    </w:p>
    <w:p w:rsidR="004C533C" w:rsidRPr="00F96401" w:rsidRDefault="004C533C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</w:p>
    <w:p w:rsidR="00FF614C" w:rsidRDefault="00FF614C" w:rsidP="00443BD7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F96401">
        <w:rPr>
          <w:noProof/>
          <w:sz w:val="24"/>
          <w:szCs w:val="24"/>
          <w:lang w:eastAsia="ru-RU"/>
        </w:rPr>
        <w:drawing>
          <wp:inline distT="0" distB="0" distL="0" distR="0">
            <wp:extent cx="3576255" cy="2142699"/>
            <wp:effectExtent l="19050" t="0" r="51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603" cy="214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D7" w:rsidRDefault="004C533C" w:rsidP="00443BD7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b/>
          <w:sz w:val="24"/>
          <w:szCs w:val="24"/>
        </w:rPr>
      </w:pPr>
      <w:r w:rsidRPr="00F96401">
        <w:rPr>
          <w:b/>
          <w:sz w:val="24"/>
          <w:szCs w:val="24"/>
        </w:rPr>
        <w:t>Рис.3.</w:t>
      </w:r>
      <w:r w:rsidRPr="00F96401">
        <w:rPr>
          <w:b/>
          <w:sz w:val="24"/>
          <w:szCs w:val="24"/>
          <w:lang w:val="az-Latn-AZ"/>
        </w:rPr>
        <w:t xml:space="preserve"> </w:t>
      </w:r>
      <w:r w:rsidRPr="00F96401">
        <w:rPr>
          <w:b/>
          <w:sz w:val="24"/>
          <w:szCs w:val="24"/>
        </w:rPr>
        <w:t xml:space="preserve">Частота обнаружения АБ </w:t>
      </w:r>
      <w:proofErr w:type="gramStart"/>
      <w:r w:rsidRPr="00F96401">
        <w:rPr>
          <w:b/>
          <w:sz w:val="24"/>
          <w:szCs w:val="24"/>
        </w:rPr>
        <w:t>в</w:t>
      </w:r>
      <w:proofErr w:type="gramEnd"/>
      <w:r w:rsidRPr="00F96401">
        <w:rPr>
          <w:b/>
          <w:sz w:val="24"/>
          <w:szCs w:val="24"/>
        </w:rPr>
        <w:t xml:space="preserve"> различных </w:t>
      </w:r>
    </w:p>
    <w:p w:rsidR="004C533C" w:rsidRPr="009D7731" w:rsidRDefault="004C533C" w:rsidP="00443BD7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b/>
          <w:sz w:val="24"/>
          <w:szCs w:val="24"/>
        </w:rPr>
      </w:pPr>
      <w:r w:rsidRPr="00F96401">
        <w:rPr>
          <w:b/>
          <w:sz w:val="24"/>
          <w:szCs w:val="24"/>
        </w:rPr>
        <w:t xml:space="preserve">магистральных артериях у больных </w:t>
      </w:r>
      <w:proofErr w:type="gramStart"/>
      <w:r w:rsidRPr="00F96401">
        <w:rPr>
          <w:b/>
          <w:sz w:val="24"/>
          <w:szCs w:val="24"/>
        </w:rPr>
        <w:t>с</w:t>
      </w:r>
      <w:proofErr w:type="gramEnd"/>
      <w:r w:rsidRPr="00F96401">
        <w:rPr>
          <w:b/>
          <w:sz w:val="24"/>
          <w:szCs w:val="24"/>
        </w:rPr>
        <w:t xml:space="preserve"> и без СД-2.</w:t>
      </w:r>
    </w:p>
    <w:p w:rsidR="00443BD7" w:rsidRDefault="00443BD7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</w:p>
    <w:p w:rsidR="00DD7338" w:rsidRPr="00F96401" w:rsidRDefault="00DD7338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Частота выявления АБ почти во всех сосудистых бас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сей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нах была достоверно более высокой у лиц с СД-2. В зависимости от пола достоверных различий внутри сравниваемых подгрупп не было выявлено.</w:t>
      </w:r>
    </w:p>
    <w:p w:rsidR="00DD7338" w:rsidRPr="00F96401" w:rsidRDefault="00DD7338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5D6D0B">
        <w:rPr>
          <w:sz w:val="24"/>
          <w:szCs w:val="24"/>
        </w:rPr>
        <w:lastRenderedPageBreak/>
        <w:t>В большинстве случаев при обследовании сосудов боль</w:t>
      </w:r>
      <w:r w:rsidR="00443BD7" w:rsidRPr="005D6D0B">
        <w:rPr>
          <w:sz w:val="24"/>
          <w:szCs w:val="24"/>
        </w:rPr>
        <w:softHyphen/>
      </w:r>
      <w:r w:rsidRPr="00F96401">
        <w:rPr>
          <w:sz w:val="24"/>
          <w:szCs w:val="24"/>
        </w:rPr>
        <w:t>ных обнаруживалась одна АБ, однако у части больных в одном со</w:t>
      </w:r>
      <w:r w:rsidR="00443BD7">
        <w:rPr>
          <w:sz w:val="24"/>
          <w:szCs w:val="24"/>
        </w:rPr>
        <w:softHyphen/>
      </w:r>
      <w:r w:rsidR="00443BD7">
        <w:rPr>
          <w:sz w:val="24"/>
          <w:szCs w:val="24"/>
        </w:rPr>
        <w:softHyphen/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суде формировалось несколько (более 1-ой) АБ</w:t>
      </w:r>
      <w:r w:rsidR="001B5C8F" w:rsidRPr="00F96401">
        <w:rPr>
          <w:sz w:val="24"/>
          <w:szCs w:val="24"/>
        </w:rPr>
        <w:t xml:space="preserve"> – мно</w:t>
      </w:r>
      <w:r w:rsidR="00443BD7">
        <w:rPr>
          <w:sz w:val="24"/>
          <w:szCs w:val="24"/>
        </w:rPr>
        <w:softHyphen/>
      </w:r>
      <w:r w:rsidR="001B5C8F" w:rsidRPr="00F96401">
        <w:rPr>
          <w:sz w:val="24"/>
          <w:szCs w:val="24"/>
        </w:rPr>
        <w:t>жес</w:t>
      </w:r>
      <w:r w:rsidR="00443BD7">
        <w:rPr>
          <w:sz w:val="24"/>
          <w:szCs w:val="24"/>
        </w:rPr>
        <w:softHyphen/>
      </w:r>
      <w:r w:rsidR="001B5C8F" w:rsidRPr="00F96401">
        <w:rPr>
          <w:sz w:val="24"/>
          <w:szCs w:val="24"/>
        </w:rPr>
        <w:t>твен</w:t>
      </w:r>
      <w:r w:rsidR="00443BD7">
        <w:rPr>
          <w:sz w:val="24"/>
          <w:szCs w:val="24"/>
        </w:rPr>
        <w:softHyphen/>
      </w:r>
      <w:r w:rsidR="001B5C8F" w:rsidRPr="00F96401">
        <w:rPr>
          <w:sz w:val="24"/>
          <w:szCs w:val="24"/>
        </w:rPr>
        <w:t>ные АБ</w:t>
      </w:r>
      <w:r w:rsidRPr="00F96401">
        <w:rPr>
          <w:sz w:val="24"/>
          <w:szCs w:val="24"/>
        </w:rPr>
        <w:t>.</w:t>
      </w:r>
    </w:p>
    <w:p w:rsidR="00DD7338" w:rsidRPr="00F96401" w:rsidRDefault="00DD7338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Множественные АБ были выявлены только в подгруппе боль</w:t>
      </w:r>
      <w:r w:rsidR="00443BD7">
        <w:rPr>
          <w:sz w:val="24"/>
          <w:szCs w:val="24"/>
        </w:rPr>
        <w:softHyphen/>
      </w:r>
      <w:r w:rsidRPr="00F96401">
        <w:rPr>
          <w:sz w:val="24"/>
          <w:szCs w:val="24"/>
        </w:rPr>
        <w:t>ных с СД-2, тогда как в ГС не было зарегистрировано ни одного случая.</w:t>
      </w:r>
    </w:p>
    <w:p w:rsidR="005527B3" w:rsidRPr="00F96401" w:rsidRDefault="00DD7338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Частота выявления множественных АБ в магистральных артериях справа и слева располагалась следующим образом (таблица </w:t>
      </w:r>
      <w:r w:rsidR="005E1A74" w:rsidRPr="00F96401">
        <w:rPr>
          <w:sz w:val="24"/>
          <w:szCs w:val="24"/>
        </w:rPr>
        <w:t>1</w:t>
      </w:r>
      <w:r w:rsidRPr="00F96401">
        <w:rPr>
          <w:sz w:val="24"/>
          <w:szCs w:val="24"/>
        </w:rPr>
        <w:t>):</w:t>
      </w:r>
    </w:p>
    <w:p w:rsidR="00F13297" w:rsidRPr="00E01897" w:rsidRDefault="00F13297" w:rsidP="00443BD7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0"/>
        <w:contextualSpacing/>
        <w:jc w:val="right"/>
        <w:rPr>
          <w:sz w:val="24"/>
          <w:szCs w:val="24"/>
        </w:rPr>
      </w:pPr>
      <w:r w:rsidRPr="00E01897">
        <w:rPr>
          <w:sz w:val="24"/>
          <w:szCs w:val="24"/>
        </w:rPr>
        <w:t>Таблица 1</w:t>
      </w:r>
    </w:p>
    <w:p w:rsidR="00443BD7" w:rsidRDefault="00443BD7" w:rsidP="00443BD7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</w:p>
    <w:p w:rsidR="005E1A74" w:rsidRDefault="005E1A74" w:rsidP="00443BD7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443BD7">
        <w:rPr>
          <w:sz w:val="24"/>
          <w:szCs w:val="24"/>
        </w:rPr>
        <w:t>Частота обнаружения множественных АБ в различных магистральных артериях у больных с СД-2</w:t>
      </w:r>
    </w:p>
    <w:tbl>
      <w:tblPr>
        <w:tblStyle w:val="aa"/>
        <w:tblW w:w="0" w:type="auto"/>
        <w:jc w:val="center"/>
        <w:tblInd w:w="108" w:type="dxa"/>
        <w:tblLayout w:type="fixed"/>
        <w:tblLook w:val="00A0"/>
      </w:tblPr>
      <w:tblGrid>
        <w:gridCol w:w="1526"/>
        <w:gridCol w:w="1557"/>
        <w:gridCol w:w="1575"/>
        <w:gridCol w:w="902"/>
        <w:gridCol w:w="833"/>
      </w:tblGrid>
      <w:tr w:rsidR="005E1A74" w:rsidRPr="00E01897" w:rsidTr="00E01897">
        <w:trPr>
          <w:jc w:val="center"/>
        </w:trPr>
        <w:tc>
          <w:tcPr>
            <w:tcW w:w="3083" w:type="dxa"/>
            <w:gridSpan w:val="2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Число пораженных сосудов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Количество АБ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 xml:space="preserve">АБ </w:t>
            </w:r>
            <w:proofErr w:type="gramStart"/>
            <w:r w:rsidRPr="00E01897">
              <w:rPr>
                <w:sz w:val="18"/>
                <w:szCs w:val="18"/>
              </w:rPr>
              <w:t>г</w:t>
            </w:r>
            <w:proofErr w:type="gramEnd"/>
            <w:r w:rsidRPr="00E01897">
              <w:rPr>
                <w:sz w:val="18"/>
                <w:szCs w:val="18"/>
              </w:rPr>
              <w:t>/</w:t>
            </w:r>
            <w:proofErr w:type="spellStart"/>
            <w:r w:rsidRPr="00E01897">
              <w:rPr>
                <w:sz w:val="18"/>
                <w:szCs w:val="18"/>
              </w:rPr>
              <w:t>зн</w:t>
            </w:r>
            <w:proofErr w:type="spellEnd"/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 xml:space="preserve">АБ </w:t>
            </w:r>
            <w:proofErr w:type="gramStart"/>
            <w:r w:rsidRPr="00E01897">
              <w:rPr>
                <w:sz w:val="18"/>
                <w:szCs w:val="18"/>
              </w:rPr>
              <w:t>г</w:t>
            </w:r>
            <w:proofErr w:type="gramEnd"/>
            <w:r w:rsidRPr="00E01897">
              <w:rPr>
                <w:sz w:val="18"/>
                <w:szCs w:val="18"/>
              </w:rPr>
              <w:t>/</w:t>
            </w:r>
            <w:proofErr w:type="spellStart"/>
            <w:r w:rsidRPr="00E01897">
              <w:rPr>
                <w:sz w:val="18"/>
                <w:szCs w:val="18"/>
              </w:rPr>
              <w:t>нз</w:t>
            </w:r>
            <w:proofErr w:type="spellEnd"/>
          </w:p>
        </w:tc>
      </w:tr>
      <w:tr w:rsidR="005E1A74" w:rsidRPr="00E01897" w:rsidTr="00E01897">
        <w:trPr>
          <w:jc w:val="center"/>
        </w:trPr>
        <w:tc>
          <w:tcPr>
            <w:tcW w:w="6393" w:type="dxa"/>
            <w:gridSpan w:val="5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Общая бедренная артерия (ОБА)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Правая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leftChars="28" w:left="62"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11 (15,07%)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2-5 (34)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30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4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Левая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9 (12,33%)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2-5 (32)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28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4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В целом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20 (27,4%)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66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58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8</w:t>
            </w:r>
          </w:p>
        </w:tc>
      </w:tr>
      <w:tr w:rsidR="005E1A74" w:rsidRPr="00E01897" w:rsidTr="00E01897">
        <w:trPr>
          <w:jc w:val="center"/>
        </w:trPr>
        <w:tc>
          <w:tcPr>
            <w:tcW w:w="6393" w:type="dxa"/>
            <w:gridSpan w:val="5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Глубокая артерия бедра (ГАБ)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Правая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3 (4,11%)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 – 4(10)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Левая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4 (5,48%)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3 – 4 (11)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10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В целом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7 (9,59%)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21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19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</w:t>
            </w:r>
          </w:p>
        </w:tc>
      </w:tr>
      <w:tr w:rsidR="005E1A74" w:rsidRPr="00E01897" w:rsidTr="00E01897">
        <w:trPr>
          <w:jc w:val="center"/>
        </w:trPr>
        <w:tc>
          <w:tcPr>
            <w:tcW w:w="6393" w:type="dxa"/>
            <w:gridSpan w:val="5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Поверхностная артерия бедра (ПАБ)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Правая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4 (5,48%)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 – 3 (10)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Левая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 (2,74%)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 – 3 (6)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В целом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6 (8,22%)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16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13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3</w:t>
            </w:r>
          </w:p>
        </w:tc>
      </w:tr>
      <w:tr w:rsidR="005E1A74" w:rsidRPr="00E01897" w:rsidTr="00E01897">
        <w:trPr>
          <w:jc w:val="center"/>
        </w:trPr>
        <w:tc>
          <w:tcPr>
            <w:tcW w:w="6393" w:type="dxa"/>
            <w:gridSpan w:val="5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Подколенная артерия (ПКА)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Правая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3 (4,11%)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 – 7 (13)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13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  <w:lang w:val="en-US"/>
              </w:rPr>
              <w:t>0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Левая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4 (5,48%)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 – 6 (14)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14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  <w:lang w:val="en-US"/>
              </w:rPr>
              <w:t>0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В целом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leftChars="29" w:left="64"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9 (12,33%)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27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32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  <w:lang w:val="en-US"/>
              </w:rPr>
              <w:t>0</w:t>
            </w:r>
          </w:p>
        </w:tc>
      </w:tr>
      <w:tr w:rsidR="005E1A74" w:rsidRPr="00E01897" w:rsidTr="00E01897">
        <w:trPr>
          <w:jc w:val="center"/>
        </w:trPr>
        <w:tc>
          <w:tcPr>
            <w:tcW w:w="6393" w:type="dxa"/>
            <w:gridSpan w:val="5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Задняя большеберцовая артерия (ЗББА)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Правая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 (0,43%)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 (2)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Левая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 (0,0%)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В целом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 (0,43%)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</w:t>
            </w:r>
          </w:p>
        </w:tc>
      </w:tr>
      <w:tr w:rsidR="005E1A74" w:rsidRPr="00E01897" w:rsidTr="00E01897">
        <w:trPr>
          <w:jc w:val="center"/>
        </w:trPr>
        <w:tc>
          <w:tcPr>
            <w:tcW w:w="6393" w:type="dxa"/>
            <w:gridSpan w:val="5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Подмышечная артерия (</w:t>
            </w:r>
            <w:proofErr w:type="spellStart"/>
            <w:r w:rsidRPr="00E01897">
              <w:rPr>
                <w:sz w:val="18"/>
                <w:szCs w:val="18"/>
              </w:rPr>
              <w:t>ПдмА</w:t>
            </w:r>
            <w:proofErr w:type="spellEnd"/>
            <w:r w:rsidRPr="00E01897">
              <w:rPr>
                <w:sz w:val="18"/>
                <w:szCs w:val="18"/>
              </w:rPr>
              <w:t>)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Правая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 (0,43%)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1(2)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Левая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 (0,0%)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</w:t>
            </w:r>
          </w:p>
        </w:tc>
      </w:tr>
      <w:tr w:rsidR="005E1A74" w:rsidRPr="00E01897" w:rsidTr="00E01897">
        <w:trPr>
          <w:jc w:val="center"/>
        </w:trPr>
        <w:tc>
          <w:tcPr>
            <w:tcW w:w="1526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В целом</w:t>
            </w:r>
          </w:p>
        </w:tc>
        <w:tc>
          <w:tcPr>
            <w:tcW w:w="1557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1 (0,43%)</w:t>
            </w:r>
          </w:p>
        </w:tc>
        <w:tc>
          <w:tcPr>
            <w:tcW w:w="1575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5E1A74" w:rsidRPr="00E01897" w:rsidRDefault="005E1A74" w:rsidP="00443BD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8"/>
                <w:szCs w:val="18"/>
              </w:rPr>
            </w:pPr>
            <w:r w:rsidRPr="00E01897">
              <w:rPr>
                <w:sz w:val="18"/>
                <w:szCs w:val="18"/>
              </w:rPr>
              <w:t>0</w:t>
            </w:r>
          </w:p>
        </w:tc>
      </w:tr>
    </w:tbl>
    <w:p w:rsidR="005527B3" w:rsidRPr="00F96401" w:rsidRDefault="005527B3" w:rsidP="00C85DB8">
      <w:pPr>
        <w:pStyle w:val="a3"/>
        <w:shd w:val="clear" w:color="auto" w:fill="auto"/>
        <w:tabs>
          <w:tab w:val="left" w:pos="7655"/>
          <w:tab w:val="left" w:pos="9354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lastRenderedPageBreak/>
        <w:t>Для того</w:t>
      </w:r>
      <w:proofErr w:type="gramStart"/>
      <w:r w:rsidRPr="00F96401">
        <w:rPr>
          <w:sz w:val="24"/>
          <w:szCs w:val="24"/>
        </w:rPr>
        <w:t>,</w:t>
      </w:r>
      <w:proofErr w:type="gramEnd"/>
      <w:r w:rsidRPr="00F96401">
        <w:rPr>
          <w:sz w:val="24"/>
          <w:szCs w:val="24"/>
        </w:rPr>
        <w:t xml:space="preserve"> чтобы оценить влияние повышенного АД на данный фактор, мы разделили общее число обследованных пациентов с СД-2 на 2 подгруппы с высоким и нормальным АД, представив полученные данные в таблице </w:t>
      </w:r>
      <w:r w:rsidRPr="00F96401">
        <w:rPr>
          <w:sz w:val="24"/>
          <w:szCs w:val="24"/>
          <w:lang w:val="az-Cyrl-AZ"/>
        </w:rPr>
        <w:t>2.</w:t>
      </w:r>
    </w:p>
    <w:p w:rsidR="00F13297" w:rsidRPr="00E01897" w:rsidRDefault="00F13297" w:rsidP="00E01897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right"/>
        <w:rPr>
          <w:sz w:val="24"/>
          <w:szCs w:val="24"/>
        </w:rPr>
      </w:pPr>
      <w:r w:rsidRPr="00E01897">
        <w:rPr>
          <w:sz w:val="24"/>
          <w:szCs w:val="24"/>
        </w:rPr>
        <w:t>Таблица 2</w:t>
      </w:r>
    </w:p>
    <w:p w:rsidR="00E01897" w:rsidRDefault="005527B3" w:rsidP="00E01897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E01897">
        <w:rPr>
          <w:sz w:val="24"/>
          <w:szCs w:val="24"/>
        </w:rPr>
        <w:t xml:space="preserve">Частота обнаружения множественных АБ в различных магистральных артериях у больных с СД-2 с </w:t>
      </w:r>
      <w:proofErr w:type="gramStart"/>
      <w:r w:rsidRPr="00E01897">
        <w:rPr>
          <w:sz w:val="24"/>
          <w:szCs w:val="24"/>
        </w:rPr>
        <w:t>различным</w:t>
      </w:r>
      <w:proofErr w:type="gramEnd"/>
      <w:r w:rsidRPr="00E01897">
        <w:rPr>
          <w:sz w:val="24"/>
          <w:szCs w:val="24"/>
        </w:rPr>
        <w:t xml:space="preserve"> </w:t>
      </w:r>
    </w:p>
    <w:p w:rsidR="005527B3" w:rsidRPr="00E01897" w:rsidRDefault="005527B3" w:rsidP="00E01897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E01897">
        <w:rPr>
          <w:sz w:val="24"/>
          <w:szCs w:val="24"/>
        </w:rPr>
        <w:t>уровнем АД</w:t>
      </w:r>
    </w:p>
    <w:tbl>
      <w:tblPr>
        <w:tblStyle w:val="aa"/>
        <w:tblW w:w="0" w:type="auto"/>
        <w:jc w:val="center"/>
        <w:tblInd w:w="108" w:type="dxa"/>
        <w:tblLook w:val="00A0"/>
      </w:tblPr>
      <w:tblGrid>
        <w:gridCol w:w="1229"/>
        <w:gridCol w:w="1517"/>
        <w:gridCol w:w="764"/>
        <w:gridCol w:w="1381"/>
        <w:gridCol w:w="1725"/>
      </w:tblGrid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E0189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 xml:space="preserve">СД-2 </w:t>
            </w:r>
            <w:r w:rsidRPr="00AD36E0">
              <w:rPr>
                <w:sz w:val="16"/>
                <w:szCs w:val="16"/>
                <w:lang w:val="en-US"/>
              </w:rPr>
              <w:t>+</w:t>
            </w:r>
            <w:r w:rsidRPr="00AD36E0">
              <w:rPr>
                <w:sz w:val="16"/>
                <w:szCs w:val="16"/>
              </w:rPr>
              <w:t xml:space="preserve"> АГ (</w:t>
            </w:r>
            <w:r w:rsidRPr="00AD36E0">
              <w:rPr>
                <w:sz w:val="16"/>
                <w:szCs w:val="16"/>
                <w:lang w:val="en-US"/>
              </w:rPr>
              <w:t>n = 3</w:t>
            </w:r>
            <w:r w:rsidRPr="00AD36E0">
              <w:rPr>
                <w:sz w:val="16"/>
                <w:szCs w:val="16"/>
              </w:rPr>
              <w:t>9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106" w:type="dxa"/>
            <w:gridSpan w:val="2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СД-2 без АГ</w:t>
            </w:r>
            <w:r w:rsidRPr="00AD36E0">
              <w:rPr>
                <w:sz w:val="16"/>
                <w:szCs w:val="16"/>
                <w:lang w:val="en-US"/>
              </w:rPr>
              <w:t xml:space="preserve"> (n = </w:t>
            </w:r>
            <w:r w:rsidRPr="00AD36E0">
              <w:rPr>
                <w:sz w:val="16"/>
                <w:szCs w:val="16"/>
              </w:rPr>
              <w:t>34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ЧПС</w:t>
            </w:r>
          </w:p>
        </w:tc>
        <w:tc>
          <w:tcPr>
            <w:tcW w:w="2281" w:type="dxa"/>
            <w:gridSpan w:val="2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Количество АБ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ЧПС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Количество АБ</w:t>
            </w:r>
          </w:p>
        </w:tc>
      </w:tr>
      <w:tr w:rsidR="005527B3" w:rsidRPr="00AD36E0" w:rsidTr="00E01897">
        <w:trPr>
          <w:jc w:val="center"/>
        </w:trPr>
        <w:tc>
          <w:tcPr>
            <w:tcW w:w="6616" w:type="dxa"/>
            <w:gridSpan w:val="5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Общая бедренная артерия (ОБА)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Правая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9 (12,33%)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30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(2,74%)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7 (9,59%)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24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(2,74%)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7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16 (21,92%)*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54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</w:t>
            </w:r>
            <w:r w:rsidR="00F72442" w:rsidRPr="00AD36E0">
              <w:rPr>
                <w:sz w:val="16"/>
                <w:szCs w:val="16"/>
              </w:rPr>
              <w:t xml:space="preserve"> </w:t>
            </w:r>
            <w:r w:rsidRPr="00AD36E0">
              <w:rPr>
                <w:sz w:val="16"/>
                <w:szCs w:val="16"/>
              </w:rPr>
              <w:t>(5,48%)*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11</w:t>
            </w:r>
          </w:p>
        </w:tc>
      </w:tr>
      <w:tr w:rsidR="005527B3" w:rsidRPr="00AD36E0" w:rsidTr="00E01897">
        <w:trPr>
          <w:jc w:val="center"/>
        </w:trPr>
        <w:tc>
          <w:tcPr>
            <w:tcW w:w="6616" w:type="dxa"/>
            <w:gridSpan w:val="5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Глубокая артерия бедра (ГАБ)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Правая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(5,48%)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 (4,11%)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</w:t>
            </w:r>
            <w:r w:rsidR="00F72442" w:rsidRPr="00AD36E0">
              <w:rPr>
                <w:sz w:val="16"/>
                <w:szCs w:val="16"/>
              </w:rPr>
              <w:t xml:space="preserve"> </w:t>
            </w:r>
            <w:r w:rsidRPr="00AD36E0">
              <w:rPr>
                <w:sz w:val="16"/>
                <w:szCs w:val="16"/>
              </w:rPr>
              <w:t>(1,37%)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7 (9,59%)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19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(1,37%)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</w:t>
            </w:r>
          </w:p>
        </w:tc>
      </w:tr>
      <w:tr w:rsidR="005527B3" w:rsidRPr="00AD36E0" w:rsidTr="00E01897">
        <w:trPr>
          <w:jc w:val="center"/>
        </w:trPr>
        <w:tc>
          <w:tcPr>
            <w:tcW w:w="6616" w:type="dxa"/>
            <w:gridSpan w:val="5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Поверхностная артерия бедра (ПАБ)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Правая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 (4,11%)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(2,74%)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</w:t>
            </w:r>
            <w:r w:rsidR="00F72442" w:rsidRPr="00AD36E0">
              <w:rPr>
                <w:sz w:val="16"/>
                <w:szCs w:val="16"/>
              </w:rPr>
              <w:t xml:space="preserve"> </w:t>
            </w:r>
            <w:r w:rsidRPr="00AD36E0">
              <w:rPr>
                <w:sz w:val="16"/>
                <w:szCs w:val="16"/>
              </w:rPr>
              <w:t>(1,37%)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5 (6,85%)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12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</w:t>
            </w:r>
            <w:r w:rsidR="00F72442" w:rsidRPr="00AD36E0">
              <w:rPr>
                <w:sz w:val="16"/>
                <w:szCs w:val="16"/>
              </w:rPr>
              <w:t xml:space="preserve"> </w:t>
            </w:r>
            <w:r w:rsidRPr="00AD36E0">
              <w:rPr>
                <w:sz w:val="16"/>
                <w:szCs w:val="16"/>
              </w:rPr>
              <w:t>(1,37%)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</w:t>
            </w:r>
          </w:p>
        </w:tc>
      </w:tr>
      <w:tr w:rsidR="005527B3" w:rsidRPr="00AD36E0" w:rsidTr="00E01897">
        <w:trPr>
          <w:jc w:val="center"/>
        </w:trPr>
        <w:tc>
          <w:tcPr>
            <w:tcW w:w="6616" w:type="dxa"/>
            <w:gridSpan w:val="5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Подколенная артерия (ПКА)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Правая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(5,48%)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15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0(0,0%)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  <w:lang w:val="en-US"/>
              </w:rPr>
              <w:t>0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 (4,11%)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(2,74%)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5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7 (9,59%)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26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(2,74%)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5</w:t>
            </w:r>
          </w:p>
        </w:tc>
      </w:tr>
      <w:tr w:rsidR="005527B3" w:rsidRPr="00AD36E0" w:rsidTr="00E01897">
        <w:trPr>
          <w:jc w:val="center"/>
        </w:trPr>
        <w:tc>
          <w:tcPr>
            <w:tcW w:w="6616" w:type="dxa"/>
            <w:gridSpan w:val="5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Задняя большеберцовая артерия (ЗББА)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Правая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1(1,37%)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  <w:lang w:val="en-US"/>
              </w:rPr>
              <w:t>0</w:t>
            </w:r>
            <w:r w:rsidRPr="00AD36E0">
              <w:rPr>
                <w:sz w:val="16"/>
                <w:szCs w:val="16"/>
              </w:rPr>
              <w:t>(0</w:t>
            </w:r>
            <w:proofErr w:type="gramStart"/>
            <w:r w:rsidRPr="00AD36E0">
              <w:rPr>
                <w:sz w:val="16"/>
                <w:szCs w:val="16"/>
              </w:rPr>
              <w:t>,0</w:t>
            </w:r>
            <w:proofErr w:type="gramEnd"/>
            <w:r w:rsidRPr="00AD36E0">
              <w:rPr>
                <w:sz w:val="16"/>
                <w:szCs w:val="16"/>
              </w:rPr>
              <w:t>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1(1,37%)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</w:t>
            </w:r>
          </w:p>
        </w:tc>
      </w:tr>
      <w:tr w:rsidR="005527B3" w:rsidRPr="00AD36E0" w:rsidTr="00E01897">
        <w:trPr>
          <w:jc w:val="center"/>
        </w:trPr>
        <w:tc>
          <w:tcPr>
            <w:tcW w:w="6616" w:type="dxa"/>
            <w:gridSpan w:val="5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Подмышечная артерия (</w:t>
            </w:r>
            <w:proofErr w:type="spellStart"/>
            <w:r w:rsidRPr="00AD36E0">
              <w:rPr>
                <w:sz w:val="16"/>
                <w:szCs w:val="16"/>
              </w:rPr>
              <w:t>ПдмА</w:t>
            </w:r>
            <w:proofErr w:type="spellEnd"/>
            <w:r w:rsidRPr="00AD36E0">
              <w:rPr>
                <w:sz w:val="16"/>
                <w:szCs w:val="16"/>
              </w:rPr>
              <w:t>)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Правая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(1,37%)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  <w:lang w:val="en-US"/>
              </w:rPr>
              <w:t>0</w:t>
            </w:r>
            <w:r w:rsidRPr="00AD36E0">
              <w:rPr>
                <w:sz w:val="16"/>
                <w:szCs w:val="16"/>
              </w:rPr>
              <w:t>(0</w:t>
            </w:r>
            <w:proofErr w:type="gramStart"/>
            <w:r w:rsidRPr="00AD36E0">
              <w:rPr>
                <w:sz w:val="16"/>
                <w:szCs w:val="16"/>
              </w:rPr>
              <w:t>,0</w:t>
            </w:r>
            <w:proofErr w:type="gramEnd"/>
            <w:r w:rsidRPr="00AD36E0">
              <w:rPr>
                <w:sz w:val="16"/>
                <w:szCs w:val="16"/>
              </w:rPr>
              <w:t>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  <w:lang w:val="en-US"/>
              </w:rPr>
              <w:t>0</w:t>
            </w:r>
            <w:r w:rsidRPr="00AD36E0">
              <w:rPr>
                <w:sz w:val="16"/>
                <w:szCs w:val="16"/>
              </w:rPr>
              <w:t>(0</w:t>
            </w:r>
            <w:proofErr w:type="gramStart"/>
            <w:r w:rsidRPr="00AD36E0">
              <w:rPr>
                <w:sz w:val="16"/>
                <w:szCs w:val="16"/>
              </w:rPr>
              <w:t>,0</w:t>
            </w:r>
            <w:proofErr w:type="gramEnd"/>
            <w:r w:rsidRPr="00AD36E0">
              <w:rPr>
                <w:sz w:val="16"/>
                <w:szCs w:val="16"/>
              </w:rPr>
              <w:t>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</w:tr>
      <w:tr w:rsidR="005527B3" w:rsidRPr="00AD36E0" w:rsidTr="00E01897">
        <w:trPr>
          <w:jc w:val="center"/>
        </w:trPr>
        <w:tc>
          <w:tcPr>
            <w:tcW w:w="1229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1517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(1,37%)</w:t>
            </w:r>
          </w:p>
        </w:tc>
        <w:tc>
          <w:tcPr>
            <w:tcW w:w="764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  <w:tc>
          <w:tcPr>
            <w:tcW w:w="1725" w:type="dxa"/>
          </w:tcPr>
          <w:p w:rsidR="005527B3" w:rsidRPr="00AD36E0" w:rsidRDefault="005527B3" w:rsidP="00443BD7">
            <w:pPr>
              <w:pStyle w:val="a3"/>
              <w:shd w:val="clear" w:color="auto" w:fill="auto"/>
              <w:tabs>
                <w:tab w:val="left" w:pos="9354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</w:t>
            </w:r>
          </w:p>
        </w:tc>
      </w:tr>
    </w:tbl>
    <w:p w:rsidR="005527B3" w:rsidRPr="00AD36E0" w:rsidRDefault="005527B3" w:rsidP="00C85DB8">
      <w:pPr>
        <w:pStyle w:val="a3"/>
        <w:shd w:val="clear" w:color="auto" w:fill="auto"/>
        <w:tabs>
          <w:tab w:val="left" w:pos="9354"/>
        </w:tabs>
        <w:spacing w:line="240" w:lineRule="auto"/>
        <w:ind w:rightChars="-14" w:right="-31" w:firstLine="708"/>
        <w:contextualSpacing/>
        <w:jc w:val="both"/>
        <w:rPr>
          <w:sz w:val="18"/>
          <w:szCs w:val="18"/>
        </w:rPr>
      </w:pPr>
      <w:r w:rsidRPr="00AD36E0">
        <w:rPr>
          <w:sz w:val="18"/>
          <w:szCs w:val="18"/>
        </w:rPr>
        <w:t>Примечания к таблице 2:</w:t>
      </w:r>
    </w:p>
    <w:p w:rsidR="005527B3" w:rsidRPr="00AD36E0" w:rsidRDefault="005527B3" w:rsidP="00C85DB8">
      <w:pPr>
        <w:pStyle w:val="a3"/>
        <w:shd w:val="clear" w:color="auto" w:fill="auto"/>
        <w:tabs>
          <w:tab w:val="left" w:pos="5103"/>
          <w:tab w:val="left" w:pos="9354"/>
        </w:tabs>
        <w:spacing w:line="240" w:lineRule="auto"/>
        <w:ind w:rightChars="-14" w:right="-31" w:firstLine="708"/>
        <w:contextualSpacing/>
        <w:jc w:val="both"/>
        <w:rPr>
          <w:sz w:val="18"/>
          <w:szCs w:val="18"/>
        </w:rPr>
      </w:pPr>
      <w:r w:rsidRPr="00AD36E0">
        <w:rPr>
          <w:sz w:val="18"/>
          <w:szCs w:val="18"/>
        </w:rPr>
        <w:t>ЧПС – число пораженных АБ сосудов</w:t>
      </w:r>
    </w:p>
    <w:p w:rsidR="004C533C" w:rsidRPr="00AD36E0" w:rsidRDefault="005527B3" w:rsidP="00C85DB8">
      <w:pPr>
        <w:pStyle w:val="a3"/>
        <w:shd w:val="clear" w:color="auto" w:fill="auto"/>
        <w:tabs>
          <w:tab w:val="left" w:pos="7655"/>
          <w:tab w:val="left" w:pos="9354"/>
        </w:tabs>
        <w:spacing w:line="240" w:lineRule="auto"/>
        <w:ind w:rightChars="-14" w:right="-31" w:firstLine="708"/>
        <w:contextualSpacing/>
        <w:jc w:val="both"/>
        <w:rPr>
          <w:sz w:val="18"/>
          <w:szCs w:val="18"/>
        </w:rPr>
      </w:pPr>
      <w:r w:rsidRPr="00AD36E0">
        <w:rPr>
          <w:sz w:val="18"/>
          <w:szCs w:val="18"/>
        </w:rPr>
        <w:t xml:space="preserve">* – достоверность различий между больными с СД-2 и ГС (точный критерий Фишера (двусторонний)=0,00783; </w:t>
      </w:r>
      <w:r w:rsidRPr="00AD36E0">
        <w:rPr>
          <w:sz w:val="18"/>
          <w:szCs w:val="18"/>
          <w:lang w:val="en-US"/>
        </w:rPr>
        <w:t>p</w:t>
      </w:r>
      <w:r w:rsidRPr="00AD36E0">
        <w:rPr>
          <w:sz w:val="18"/>
          <w:szCs w:val="18"/>
        </w:rPr>
        <w:t>&lt;0,05)</w:t>
      </w:r>
    </w:p>
    <w:p w:rsidR="00AD36E0" w:rsidRDefault="00AD36E0" w:rsidP="00C85DB8">
      <w:pPr>
        <w:pStyle w:val="a3"/>
        <w:shd w:val="clear" w:color="auto" w:fill="auto"/>
        <w:tabs>
          <w:tab w:val="left" w:pos="7655"/>
          <w:tab w:val="left" w:pos="9354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</w:p>
    <w:p w:rsidR="004C533C" w:rsidRPr="00F96401" w:rsidRDefault="005527B3" w:rsidP="00C85DB8">
      <w:pPr>
        <w:pStyle w:val="a3"/>
        <w:shd w:val="clear" w:color="auto" w:fill="auto"/>
        <w:tabs>
          <w:tab w:val="left" w:pos="7655"/>
          <w:tab w:val="left" w:pos="9354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Как видно по представленным в таблице </w:t>
      </w:r>
      <w:r w:rsidRPr="00F96401">
        <w:rPr>
          <w:sz w:val="24"/>
          <w:szCs w:val="24"/>
          <w:lang w:val="az-Cyrl-AZ"/>
        </w:rPr>
        <w:t xml:space="preserve">2. </w:t>
      </w:r>
      <w:r w:rsidRPr="00F96401">
        <w:rPr>
          <w:sz w:val="24"/>
          <w:szCs w:val="24"/>
        </w:rPr>
        <w:t>данным, число об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наруженных множественных АБ было достоверно более вы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со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ким в подгруппе с сопутствующей АГ, что подтверждалось дос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то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верными различиями </w:t>
      </w:r>
      <w:proofErr w:type="gramStart"/>
      <w:r w:rsidRPr="00F96401">
        <w:rPr>
          <w:sz w:val="24"/>
          <w:szCs w:val="24"/>
        </w:rPr>
        <w:t>в</w:t>
      </w:r>
      <w:proofErr w:type="gramEnd"/>
      <w:r w:rsidRPr="00F96401">
        <w:rPr>
          <w:sz w:val="24"/>
          <w:szCs w:val="24"/>
        </w:rPr>
        <w:t xml:space="preserve"> в</w:t>
      </w:r>
      <w:r w:rsidR="009E00C7" w:rsidRPr="00F96401">
        <w:rPr>
          <w:sz w:val="24"/>
          <w:szCs w:val="24"/>
        </w:rPr>
        <w:t>стреча</w:t>
      </w:r>
      <w:r w:rsidRPr="00F96401">
        <w:rPr>
          <w:sz w:val="24"/>
          <w:szCs w:val="24"/>
        </w:rPr>
        <w:t>емости множественных бляшек в ОБА и ГАБ при сравнительно более частом, но не дос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ти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г</w:t>
      </w:r>
      <w:r w:rsidR="005F1B5F" w:rsidRPr="00F96401">
        <w:rPr>
          <w:sz w:val="24"/>
          <w:szCs w:val="24"/>
        </w:rPr>
        <w:t>аю</w:t>
      </w:r>
      <w:r w:rsidR="00E01897">
        <w:rPr>
          <w:sz w:val="24"/>
          <w:szCs w:val="24"/>
        </w:rPr>
        <w:softHyphen/>
      </w:r>
      <w:r w:rsidR="005F1B5F" w:rsidRPr="00F96401">
        <w:rPr>
          <w:sz w:val="24"/>
          <w:szCs w:val="24"/>
        </w:rPr>
        <w:lastRenderedPageBreak/>
        <w:t>щим статистической значимости</w:t>
      </w:r>
      <w:r w:rsidRPr="00F96401">
        <w:rPr>
          <w:sz w:val="24"/>
          <w:szCs w:val="24"/>
        </w:rPr>
        <w:t xml:space="preserve"> обнаружении в других </w:t>
      </w:r>
      <w:proofErr w:type="spellStart"/>
      <w:r w:rsidR="00E01897">
        <w:rPr>
          <w:sz w:val="24"/>
          <w:szCs w:val="24"/>
        </w:rPr>
        <w:t>мА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гис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траль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ных</w:t>
      </w:r>
      <w:proofErr w:type="spellEnd"/>
      <w:r w:rsidRPr="00F96401">
        <w:rPr>
          <w:sz w:val="24"/>
          <w:szCs w:val="24"/>
        </w:rPr>
        <w:t xml:space="preserve"> артериях нижних конечностей – ПКА и ПАБ.</w:t>
      </w:r>
    </w:p>
    <w:p w:rsidR="004C533C" w:rsidRPr="00F96401" w:rsidRDefault="003D378E" w:rsidP="00C85DB8">
      <w:pPr>
        <w:pStyle w:val="a3"/>
        <w:shd w:val="clear" w:color="auto" w:fill="auto"/>
        <w:tabs>
          <w:tab w:val="left" w:pos="7655"/>
          <w:tab w:val="left" w:pos="9354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Исходя из того, что ни одного случая выявления мно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жест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вен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ных АБ не было отмечено в ГС, мы пришли к заключению о том, что наличие СД-2 у больных, особенно в случаях сочетания с АГ, приводило к повышению частоты выявления более об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шир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ных и быстропрогрессирующих атеросклеротических изменений в стенках магистральных артерий.</w:t>
      </w:r>
    </w:p>
    <w:p w:rsidR="005527B3" w:rsidRPr="00F96401" w:rsidRDefault="003D378E" w:rsidP="00C85DB8">
      <w:pPr>
        <w:pStyle w:val="a3"/>
        <w:shd w:val="clear" w:color="auto" w:fill="auto"/>
        <w:tabs>
          <w:tab w:val="left" w:pos="7655"/>
          <w:tab w:val="left" w:pos="9354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У 36 (22,64%) </w:t>
      </w:r>
      <w:proofErr w:type="gramStart"/>
      <w:r w:rsidRPr="00F96401">
        <w:rPr>
          <w:sz w:val="24"/>
          <w:szCs w:val="24"/>
        </w:rPr>
        <w:t>больных</w:t>
      </w:r>
      <w:proofErr w:type="gramEnd"/>
      <w:r w:rsidRPr="00F96401">
        <w:rPr>
          <w:sz w:val="24"/>
          <w:szCs w:val="24"/>
        </w:rPr>
        <w:t xml:space="preserve"> из общего количества об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сле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до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ван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ных отмечался </w:t>
      </w:r>
      <w:proofErr w:type="spellStart"/>
      <w:r w:rsidRPr="00F96401">
        <w:rPr>
          <w:sz w:val="24"/>
          <w:szCs w:val="24"/>
        </w:rPr>
        <w:t>мультифокальный</w:t>
      </w:r>
      <w:proofErr w:type="spellEnd"/>
      <w:r w:rsidRPr="00F96401">
        <w:rPr>
          <w:sz w:val="24"/>
          <w:szCs w:val="24"/>
        </w:rPr>
        <w:t xml:space="preserve"> атеросклероз с одно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вре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мен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ным поражением нескольких</w:t>
      </w:r>
      <w:r w:rsidR="00A84B93" w:rsidRPr="00F96401">
        <w:rPr>
          <w:sz w:val="24"/>
          <w:szCs w:val="24"/>
        </w:rPr>
        <w:t xml:space="preserve"> сосудистых бассейнов (таблица 3</w:t>
      </w:r>
      <w:r w:rsidRPr="00F96401">
        <w:rPr>
          <w:sz w:val="24"/>
          <w:szCs w:val="24"/>
        </w:rPr>
        <w:t>).</w:t>
      </w:r>
    </w:p>
    <w:p w:rsidR="00E01897" w:rsidRDefault="00E01897" w:rsidP="00E01897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right"/>
        <w:rPr>
          <w:b/>
          <w:sz w:val="24"/>
          <w:szCs w:val="24"/>
        </w:rPr>
      </w:pPr>
    </w:p>
    <w:p w:rsidR="00F13297" w:rsidRPr="00E01897" w:rsidRDefault="005527B3" w:rsidP="00E01897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right"/>
        <w:rPr>
          <w:sz w:val="24"/>
          <w:szCs w:val="24"/>
        </w:rPr>
      </w:pPr>
      <w:r w:rsidRPr="00E01897">
        <w:rPr>
          <w:sz w:val="24"/>
          <w:szCs w:val="24"/>
        </w:rPr>
        <w:t>Таблица 3</w:t>
      </w:r>
    </w:p>
    <w:p w:rsidR="005527B3" w:rsidRDefault="005527B3" w:rsidP="00E01897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center"/>
        <w:rPr>
          <w:sz w:val="24"/>
          <w:szCs w:val="24"/>
        </w:rPr>
      </w:pPr>
      <w:r w:rsidRPr="00E01897">
        <w:rPr>
          <w:sz w:val="24"/>
          <w:szCs w:val="24"/>
        </w:rPr>
        <w:t xml:space="preserve">Частота </w:t>
      </w:r>
      <w:proofErr w:type="spellStart"/>
      <w:r w:rsidRPr="00E01897">
        <w:rPr>
          <w:sz w:val="24"/>
          <w:szCs w:val="24"/>
        </w:rPr>
        <w:t>выявляемости</w:t>
      </w:r>
      <w:proofErr w:type="spellEnd"/>
      <w:r w:rsidRPr="00E01897">
        <w:rPr>
          <w:sz w:val="24"/>
          <w:szCs w:val="24"/>
        </w:rPr>
        <w:t xml:space="preserve"> </w:t>
      </w:r>
      <w:proofErr w:type="spellStart"/>
      <w:r w:rsidRPr="00E01897">
        <w:rPr>
          <w:sz w:val="24"/>
          <w:szCs w:val="24"/>
        </w:rPr>
        <w:t>мультифокального</w:t>
      </w:r>
      <w:proofErr w:type="spellEnd"/>
      <w:r w:rsidRPr="00E01897">
        <w:rPr>
          <w:sz w:val="24"/>
          <w:szCs w:val="24"/>
        </w:rPr>
        <w:t xml:space="preserve"> атеросклероза в различных артериях в подгруппах больных с СД-2 и ГС</w:t>
      </w:r>
    </w:p>
    <w:p w:rsidR="00AD36E0" w:rsidRPr="00E01897" w:rsidRDefault="00AD36E0" w:rsidP="00E01897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center"/>
        <w:rPr>
          <w:sz w:val="24"/>
          <w:szCs w:val="24"/>
        </w:rPr>
      </w:pPr>
    </w:p>
    <w:tbl>
      <w:tblPr>
        <w:tblStyle w:val="aa"/>
        <w:tblW w:w="6589" w:type="dxa"/>
        <w:jc w:val="center"/>
        <w:tblInd w:w="108" w:type="dxa"/>
        <w:tblLayout w:type="fixed"/>
        <w:tblLook w:val="00A0"/>
      </w:tblPr>
      <w:tblGrid>
        <w:gridCol w:w="1410"/>
        <w:gridCol w:w="1276"/>
        <w:gridCol w:w="1244"/>
        <w:gridCol w:w="1344"/>
        <w:gridCol w:w="1315"/>
      </w:tblGrid>
      <w:tr w:rsidR="005527B3" w:rsidRPr="00AD36E0" w:rsidTr="00E01897">
        <w:trPr>
          <w:jc w:val="center"/>
        </w:trPr>
        <w:tc>
          <w:tcPr>
            <w:tcW w:w="1410" w:type="dxa"/>
            <w:vMerge w:val="restart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Показатели</w:t>
            </w:r>
          </w:p>
        </w:tc>
        <w:tc>
          <w:tcPr>
            <w:tcW w:w="2520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СД-2 (</w:t>
            </w:r>
            <w:r w:rsidRPr="00AD36E0">
              <w:rPr>
                <w:sz w:val="16"/>
                <w:szCs w:val="16"/>
                <w:lang w:val="en-US"/>
              </w:rPr>
              <w:t xml:space="preserve">n = </w:t>
            </w:r>
            <w:r w:rsidRPr="00AD36E0">
              <w:rPr>
                <w:sz w:val="16"/>
                <w:szCs w:val="16"/>
              </w:rPr>
              <w:t>73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659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ГС</w:t>
            </w:r>
            <w:r w:rsidRPr="00AD36E0">
              <w:rPr>
                <w:sz w:val="16"/>
                <w:szCs w:val="16"/>
                <w:lang w:val="en-US"/>
              </w:rPr>
              <w:t xml:space="preserve"> (n = </w:t>
            </w:r>
            <w:r w:rsidRPr="00AD36E0">
              <w:rPr>
                <w:sz w:val="16"/>
                <w:szCs w:val="16"/>
              </w:rPr>
              <w:t>86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  <w:vMerge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Мужчины(49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leftChars="-85" w:left="-187" w:rightChars="-14" w:right="-31" w:firstLine="0"/>
              <w:jc w:val="center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Женщины(24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3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Мужчины (52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315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Женщины</w:t>
            </w:r>
            <w:r w:rsidRPr="00AD36E0">
              <w:rPr>
                <w:sz w:val="16"/>
                <w:szCs w:val="16"/>
                <w:lang w:val="en-US"/>
              </w:rPr>
              <w:t>(</w:t>
            </w:r>
            <w:r w:rsidRPr="00AD36E0">
              <w:rPr>
                <w:sz w:val="16"/>
                <w:szCs w:val="16"/>
              </w:rPr>
              <w:t>34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СП</w:t>
            </w:r>
          </w:p>
        </w:tc>
        <w:tc>
          <w:tcPr>
            <w:tcW w:w="1276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17(10,69%)</w:t>
            </w:r>
            <w:r w:rsidRPr="00AD36E0">
              <w:rPr>
                <w:sz w:val="16"/>
                <w:szCs w:val="16"/>
                <w:vertAlign w:val="superscript"/>
              </w:rPr>
              <w:t>2*</w:t>
            </w:r>
          </w:p>
        </w:tc>
        <w:tc>
          <w:tcPr>
            <w:tcW w:w="12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leftChars="14" w:left="31"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11 (6,92%)</w:t>
            </w:r>
            <w:r w:rsidRPr="00AD36E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7 (4,4%)</w:t>
            </w:r>
            <w:r w:rsidRPr="00AD36E0">
              <w:rPr>
                <w:sz w:val="16"/>
                <w:szCs w:val="16"/>
                <w:vertAlign w:val="superscript"/>
              </w:rPr>
              <w:t>2*</w:t>
            </w:r>
          </w:p>
        </w:tc>
        <w:tc>
          <w:tcPr>
            <w:tcW w:w="1315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leftChars="-100" w:left="-220"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(2,52%)</w:t>
            </w:r>
            <w:r w:rsidRPr="00AD36E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Всего</w:t>
            </w:r>
          </w:p>
        </w:tc>
        <w:tc>
          <w:tcPr>
            <w:tcW w:w="2520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28 (17,61%)</w:t>
            </w:r>
            <w:r w:rsidRPr="00AD36E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59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9 (5,66%)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ОСА+НСА</w:t>
            </w:r>
          </w:p>
        </w:tc>
        <w:tc>
          <w:tcPr>
            <w:tcW w:w="1276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4 (2,52%)</w:t>
            </w:r>
          </w:p>
        </w:tc>
        <w:tc>
          <w:tcPr>
            <w:tcW w:w="12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 (1,89%)</w:t>
            </w:r>
          </w:p>
        </w:tc>
        <w:tc>
          <w:tcPr>
            <w:tcW w:w="13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  <w:tc>
          <w:tcPr>
            <w:tcW w:w="1315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2520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7 (4,4%)</w:t>
            </w:r>
            <w:r w:rsidRPr="00AD36E0">
              <w:rPr>
                <w:sz w:val="16"/>
                <w:szCs w:val="16"/>
                <w:vertAlign w:val="superscript"/>
              </w:rPr>
              <w:t>1*</w:t>
            </w:r>
          </w:p>
        </w:tc>
        <w:tc>
          <w:tcPr>
            <w:tcW w:w="2659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  <w:r w:rsidRPr="00AD36E0">
              <w:rPr>
                <w:sz w:val="16"/>
                <w:szCs w:val="16"/>
                <w:vertAlign w:val="superscript"/>
              </w:rPr>
              <w:t>1*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ОСА+ВСА</w:t>
            </w:r>
          </w:p>
        </w:tc>
        <w:tc>
          <w:tcPr>
            <w:tcW w:w="1276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</w:p>
        </w:tc>
        <w:tc>
          <w:tcPr>
            <w:tcW w:w="12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 (1,89%)</w:t>
            </w:r>
          </w:p>
        </w:tc>
        <w:tc>
          <w:tcPr>
            <w:tcW w:w="13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(1,26%)</w:t>
            </w:r>
          </w:p>
        </w:tc>
        <w:tc>
          <w:tcPr>
            <w:tcW w:w="1315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leftChars="29" w:left="64"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2520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7 (4,4%)</w:t>
            </w:r>
          </w:p>
        </w:tc>
        <w:tc>
          <w:tcPr>
            <w:tcW w:w="2659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 (1,89%)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proofErr w:type="spellStart"/>
            <w:r w:rsidRPr="00AD36E0">
              <w:rPr>
                <w:sz w:val="16"/>
                <w:szCs w:val="16"/>
              </w:rPr>
              <w:t>ОСА+ПзвА</w:t>
            </w:r>
            <w:proofErr w:type="spellEnd"/>
          </w:p>
        </w:tc>
        <w:tc>
          <w:tcPr>
            <w:tcW w:w="1276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3 (1,89%)</w:t>
            </w:r>
          </w:p>
        </w:tc>
        <w:tc>
          <w:tcPr>
            <w:tcW w:w="12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  <w:tc>
          <w:tcPr>
            <w:tcW w:w="13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  <w:tc>
          <w:tcPr>
            <w:tcW w:w="1315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2520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</w:p>
        </w:tc>
        <w:tc>
          <w:tcPr>
            <w:tcW w:w="2659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ОСА+ОБА</w:t>
            </w:r>
          </w:p>
        </w:tc>
        <w:tc>
          <w:tcPr>
            <w:tcW w:w="1276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3 (1,89%)</w:t>
            </w:r>
          </w:p>
        </w:tc>
        <w:tc>
          <w:tcPr>
            <w:tcW w:w="12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  <w:tc>
          <w:tcPr>
            <w:tcW w:w="13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(1,26%)</w:t>
            </w:r>
          </w:p>
        </w:tc>
        <w:tc>
          <w:tcPr>
            <w:tcW w:w="1315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2520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</w:p>
        </w:tc>
        <w:tc>
          <w:tcPr>
            <w:tcW w:w="2659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(1,26%)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ОБА+ГАБ</w:t>
            </w:r>
            <w:r w:rsidRPr="00AD36E0">
              <w:rPr>
                <w:sz w:val="16"/>
                <w:szCs w:val="16"/>
                <w:lang w:val="en-US"/>
              </w:rPr>
              <w:t>/</w:t>
            </w:r>
            <w:r w:rsidRPr="00AD36E0">
              <w:rPr>
                <w:sz w:val="16"/>
                <w:szCs w:val="16"/>
              </w:rPr>
              <w:t>ПАБ</w:t>
            </w:r>
          </w:p>
        </w:tc>
        <w:tc>
          <w:tcPr>
            <w:tcW w:w="1276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(1,26%)</w:t>
            </w:r>
          </w:p>
        </w:tc>
        <w:tc>
          <w:tcPr>
            <w:tcW w:w="12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(1,26%)</w:t>
            </w:r>
          </w:p>
        </w:tc>
        <w:tc>
          <w:tcPr>
            <w:tcW w:w="13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  <w:tc>
          <w:tcPr>
            <w:tcW w:w="1315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2520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</w:p>
        </w:tc>
        <w:tc>
          <w:tcPr>
            <w:tcW w:w="2659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ОБА+ПКА</w:t>
            </w:r>
          </w:p>
        </w:tc>
        <w:tc>
          <w:tcPr>
            <w:tcW w:w="1276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 (1,26%)</w:t>
            </w:r>
          </w:p>
        </w:tc>
        <w:tc>
          <w:tcPr>
            <w:tcW w:w="12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  <w:tc>
          <w:tcPr>
            <w:tcW w:w="1344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0 (0,0%)</w:t>
            </w:r>
          </w:p>
        </w:tc>
        <w:tc>
          <w:tcPr>
            <w:tcW w:w="1315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leftChars="29" w:left="64"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</w:tr>
      <w:tr w:rsidR="005527B3" w:rsidRPr="00AD36E0" w:rsidTr="00E01897">
        <w:trPr>
          <w:jc w:val="center"/>
        </w:trPr>
        <w:tc>
          <w:tcPr>
            <w:tcW w:w="1410" w:type="dxa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В целом</w:t>
            </w:r>
          </w:p>
        </w:tc>
        <w:tc>
          <w:tcPr>
            <w:tcW w:w="2520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 (1,89%)</w:t>
            </w:r>
          </w:p>
        </w:tc>
        <w:tc>
          <w:tcPr>
            <w:tcW w:w="2659" w:type="dxa"/>
            <w:gridSpan w:val="2"/>
          </w:tcPr>
          <w:p w:rsidR="005527B3" w:rsidRPr="00AD36E0" w:rsidRDefault="005527B3" w:rsidP="00E01897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</w:p>
        </w:tc>
      </w:tr>
    </w:tbl>
    <w:p w:rsidR="00AD36E0" w:rsidRDefault="00AD36E0" w:rsidP="00C85DB8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</w:p>
    <w:p w:rsidR="004C533C" w:rsidRPr="00F96401" w:rsidRDefault="003D378E" w:rsidP="00C85DB8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Полученные нами данные свидетельствуют о досто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вер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ном повышении частоты развития сочетанных </w:t>
      </w:r>
      <w:proofErr w:type="spellStart"/>
      <w:r w:rsidRPr="00F96401">
        <w:rPr>
          <w:sz w:val="24"/>
          <w:szCs w:val="24"/>
        </w:rPr>
        <w:t>ате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рос</w:t>
      </w:r>
      <w:r w:rsidR="00E01897">
        <w:rPr>
          <w:sz w:val="24"/>
          <w:szCs w:val="24"/>
        </w:rPr>
        <w:softHyphen/>
        <w:t>клее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ро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ти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чес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ких</w:t>
      </w:r>
      <w:proofErr w:type="spellEnd"/>
      <w:r w:rsidRPr="00F96401">
        <w:rPr>
          <w:sz w:val="24"/>
          <w:szCs w:val="24"/>
        </w:rPr>
        <w:t xml:space="preserve"> изменений в нескольких магистральных</w:t>
      </w:r>
      <w:r w:rsidRPr="00F96401">
        <w:rPr>
          <w:sz w:val="24"/>
          <w:szCs w:val="24"/>
          <w:lang w:val="az-Latn-AZ"/>
        </w:rPr>
        <w:t xml:space="preserve"> </w:t>
      </w:r>
      <w:r w:rsidRPr="00F96401">
        <w:rPr>
          <w:sz w:val="24"/>
          <w:szCs w:val="24"/>
        </w:rPr>
        <w:t>артериях раз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лич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ных сосудистых бассейнов у лиц с СД-2 в сравнении с паци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ен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та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ми без СД-2.</w:t>
      </w:r>
      <w:r w:rsidR="00F13297" w:rsidRPr="00F96401">
        <w:rPr>
          <w:sz w:val="24"/>
          <w:szCs w:val="24"/>
        </w:rPr>
        <w:t xml:space="preserve"> Так, в группе пациентов с СД-2</w:t>
      </w:r>
      <w:r w:rsidRPr="00F96401">
        <w:rPr>
          <w:sz w:val="24"/>
          <w:szCs w:val="24"/>
        </w:rPr>
        <w:t xml:space="preserve"> из 73 человек у 28 (17,61% от общего числа обследованных) выявлялся </w:t>
      </w:r>
      <w:proofErr w:type="spellStart"/>
      <w:r w:rsidRPr="00F96401">
        <w:rPr>
          <w:sz w:val="24"/>
          <w:szCs w:val="24"/>
        </w:rPr>
        <w:t>муль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ти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фо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каль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ный</w:t>
      </w:r>
      <w:proofErr w:type="spellEnd"/>
      <w:r w:rsidRPr="00F96401">
        <w:rPr>
          <w:sz w:val="24"/>
          <w:szCs w:val="24"/>
        </w:rPr>
        <w:t xml:space="preserve"> атеросклероз с одновременным поражением 2-х сосу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lastRenderedPageBreak/>
        <w:t>дов, в то  время как в группе без СД-2 сочетанные поражения отме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чались лишь у 9 пациентов (5,66% от общего числа обсле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до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ван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ных) (</w:t>
      </w:r>
      <w:r w:rsidRPr="00F96401">
        <w:rPr>
          <w:sz w:val="24"/>
          <w:szCs w:val="24"/>
          <w:lang w:val="en-US"/>
        </w:rPr>
        <w:t>p</w:t>
      </w:r>
      <w:r w:rsidRPr="00F96401">
        <w:rPr>
          <w:sz w:val="24"/>
          <w:szCs w:val="24"/>
        </w:rPr>
        <w:t>&lt;0,05) (таблица 3</w:t>
      </w:r>
      <w:r w:rsidR="004C533C" w:rsidRPr="00F96401">
        <w:rPr>
          <w:sz w:val="24"/>
          <w:szCs w:val="24"/>
        </w:rPr>
        <w:t>).</w:t>
      </w:r>
    </w:p>
    <w:p w:rsidR="004C533C" w:rsidRPr="00F96401" w:rsidRDefault="005E1A74" w:rsidP="00C85DB8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На основании полученных данных мы пришли к выводу, что структурно-функциональные особенности стенок крупных сосудов при СД-2 патологически изменены, что способствует возникновению и быстрому прогрессированию </w:t>
      </w:r>
      <w:proofErr w:type="spellStart"/>
      <w:r w:rsidRPr="00F96401">
        <w:rPr>
          <w:sz w:val="24"/>
          <w:szCs w:val="24"/>
        </w:rPr>
        <w:t>атерос</w:t>
      </w:r>
      <w:r w:rsidR="00E01897">
        <w:rPr>
          <w:sz w:val="24"/>
          <w:szCs w:val="24"/>
        </w:rPr>
        <w:softHyphen/>
        <w:t>клее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ро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ти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чес</w:t>
      </w:r>
      <w:r w:rsidR="00E01897">
        <w:rPr>
          <w:sz w:val="24"/>
          <w:szCs w:val="24"/>
        </w:rPr>
        <w:softHyphen/>
      </w:r>
      <w:r w:rsidRPr="00F96401">
        <w:rPr>
          <w:sz w:val="24"/>
          <w:szCs w:val="24"/>
        </w:rPr>
        <w:t>ких</w:t>
      </w:r>
      <w:proofErr w:type="spellEnd"/>
      <w:r w:rsidRPr="00F96401">
        <w:rPr>
          <w:sz w:val="24"/>
          <w:szCs w:val="24"/>
        </w:rPr>
        <w:t xml:space="preserve"> изменений в них с формированием внутрисосудистых АБ.</w:t>
      </w:r>
    </w:p>
    <w:p w:rsidR="004C533C" w:rsidRPr="00F96401" w:rsidRDefault="005E1A74" w:rsidP="00C85DB8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Поскольку </w:t>
      </w:r>
      <w:proofErr w:type="spellStart"/>
      <w:r w:rsidRPr="00F96401">
        <w:rPr>
          <w:sz w:val="24"/>
          <w:szCs w:val="24"/>
        </w:rPr>
        <w:t>ремоделирование</w:t>
      </w:r>
      <w:proofErr w:type="spellEnd"/>
      <w:r w:rsidRPr="00F96401">
        <w:rPr>
          <w:sz w:val="24"/>
          <w:szCs w:val="24"/>
        </w:rPr>
        <w:t xml:space="preserve"> сосудов, патологические из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ме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нения внутренних слоев их стенок могут существенным об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ра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зом влиять на характер внутрисосудистого кровотока, мы исс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ле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до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вали скоростные параметры кровотока: максимальную сис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то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ли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ческую (МСС) и</w:t>
      </w:r>
      <w:r w:rsidR="003D378E" w:rsidRPr="00F96401">
        <w:rPr>
          <w:sz w:val="24"/>
          <w:szCs w:val="24"/>
        </w:rPr>
        <w:t xml:space="preserve"> </w:t>
      </w:r>
      <w:r w:rsidR="006D0C64" w:rsidRPr="00F96401">
        <w:rPr>
          <w:sz w:val="24"/>
          <w:szCs w:val="24"/>
        </w:rPr>
        <w:t xml:space="preserve">максимальную </w:t>
      </w:r>
      <w:proofErr w:type="spellStart"/>
      <w:r w:rsidRPr="00F96401">
        <w:rPr>
          <w:sz w:val="24"/>
          <w:szCs w:val="24"/>
        </w:rPr>
        <w:t>диастолическую</w:t>
      </w:r>
      <w:proofErr w:type="spellEnd"/>
      <w:r w:rsidRPr="00F96401">
        <w:rPr>
          <w:sz w:val="24"/>
          <w:szCs w:val="24"/>
        </w:rPr>
        <w:t xml:space="preserve"> скорости (ДС), а также индекс </w:t>
      </w:r>
      <w:proofErr w:type="spellStart"/>
      <w:r w:rsidRPr="00F96401">
        <w:rPr>
          <w:sz w:val="24"/>
          <w:szCs w:val="24"/>
        </w:rPr>
        <w:t>резистентности</w:t>
      </w:r>
      <w:proofErr w:type="spellEnd"/>
      <w:r w:rsidRPr="00F96401">
        <w:rPr>
          <w:sz w:val="24"/>
          <w:szCs w:val="24"/>
        </w:rPr>
        <w:t xml:space="preserve"> (ИР) (сопротивления) кро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во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току, рассчитываемых на основе двух начальных параметров.</w:t>
      </w:r>
    </w:p>
    <w:p w:rsidR="004C533C" w:rsidRPr="00F96401" w:rsidRDefault="005E1A74" w:rsidP="00C85DB8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Отмечалась отчетливая тенденция к снижению пока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за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те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лей МСС и </w:t>
      </w:r>
      <w:r w:rsidR="004A2F17" w:rsidRPr="00F96401">
        <w:rPr>
          <w:sz w:val="24"/>
          <w:szCs w:val="24"/>
        </w:rPr>
        <w:t>М</w:t>
      </w:r>
      <w:r w:rsidRPr="00F96401">
        <w:rPr>
          <w:sz w:val="24"/>
          <w:szCs w:val="24"/>
        </w:rPr>
        <w:t>ДС</w:t>
      </w:r>
      <w:r w:rsidR="003D378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в</w:t>
      </w:r>
      <w:r w:rsidR="004C533C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 xml:space="preserve">системе ОСА и ее ветвей у больных с СД-2.По показателям </w:t>
      </w:r>
      <w:r w:rsidR="004A2F17" w:rsidRPr="00F96401">
        <w:rPr>
          <w:sz w:val="24"/>
          <w:szCs w:val="24"/>
        </w:rPr>
        <w:t>М</w:t>
      </w:r>
      <w:r w:rsidRPr="00F96401">
        <w:rPr>
          <w:sz w:val="24"/>
          <w:szCs w:val="24"/>
        </w:rPr>
        <w:t>ДС в подавляю</w:t>
      </w:r>
      <w:r w:rsidR="0040523B" w:rsidRPr="00F96401">
        <w:rPr>
          <w:sz w:val="24"/>
          <w:szCs w:val="24"/>
        </w:rPr>
        <w:t>щем</w:t>
      </w:r>
      <w:r w:rsidR="0040523B" w:rsidRPr="00F96401">
        <w:rPr>
          <w:sz w:val="24"/>
          <w:szCs w:val="24"/>
          <w:lang w:val="az-Latn-AZ"/>
        </w:rPr>
        <w:t xml:space="preserve"> </w:t>
      </w:r>
      <w:r w:rsidR="0040523B" w:rsidRPr="00F96401">
        <w:rPr>
          <w:sz w:val="24"/>
          <w:szCs w:val="24"/>
        </w:rPr>
        <w:t>большинстве случаев раз</w:t>
      </w:r>
      <w:r w:rsidR="00BA5608">
        <w:rPr>
          <w:sz w:val="24"/>
          <w:szCs w:val="24"/>
        </w:rPr>
        <w:softHyphen/>
      </w:r>
      <w:r w:rsidR="0040523B" w:rsidRPr="00F96401">
        <w:rPr>
          <w:sz w:val="24"/>
          <w:szCs w:val="24"/>
        </w:rPr>
        <w:t>личия между подгруппами были достоверными.</w:t>
      </w:r>
    </w:p>
    <w:p w:rsidR="003B2512" w:rsidRPr="00377F4C" w:rsidRDefault="00FA7B0F" w:rsidP="00C85DB8">
      <w:pPr>
        <w:pStyle w:val="a3"/>
        <w:shd w:val="clear" w:color="auto" w:fill="auto"/>
        <w:tabs>
          <w:tab w:val="left" w:pos="7655"/>
        </w:tabs>
        <w:spacing w:line="240" w:lineRule="auto"/>
        <w:ind w:rightChars="-14" w:right="-31" w:firstLine="708"/>
        <w:contextualSpacing/>
        <w:jc w:val="both"/>
        <w:rPr>
          <w:color w:val="FF0000"/>
          <w:sz w:val="24"/>
          <w:szCs w:val="24"/>
        </w:rPr>
      </w:pPr>
      <w:r w:rsidRPr="00F96401">
        <w:rPr>
          <w:sz w:val="24"/>
          <w:szCs w:val="24"/>
        </w:rPr>
        <w:t>П</w:t>
      </w:r>
      <w:r w:rsidR="001B392A" w:rsidRPr="00F96401">
        <w:rPr>
          <w:sz w:val="24"/>
          <w:szCs w:val="24"/>
        </w:rPr>
        <w:t xml:space="preserve">оказатели </w:t>
      </w:r>
      <w:r w:rsidR="00916B32" w:rsidRPr="00F96401">
        <w:rPr>
          <w:sz w:val="24"/>
          <w:szCs w:val="24"/>
        </w:rPr>
        <w:t>ИР</w:t>
      </w:r>
      <w:r w:rsidR="001B392A" w:rsidRPr="00F96401">
        <w:rPr>
          <w:sz w:val="24"/>
          <w:szCs w:val="24"/>
        </w:rPr>
        <w:t>, косвенно отражающ</w:t>
      </w:r>
      <w:r w:rsidRPr="00F96401">
        <w:rPr>
          <w:sz w:val="24"/>
          <w:szCs w:val="24"/>
        </w:rPr>
        <w:t>их</w:t>
      </w:r>
      <w:r w:rsidR="003D378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внутри</w:t>
      </w:r>
      <w:r w:rsidR="001B392A" w:rsidRPr="00F96401">
        <w:rPr>
          <w:sz w:val="24"/>
          <w:szCs w:val="24"/>
        </w:rPr>
        <w:t>сосудисто</w:t>
      </w:r>
      <w:r w:rsidRPr="00F96401">
        <w:rPr>
          <w:sz w:val="24"/>
          <w:szCs w:val="24"/>
        </w:rPr>
        <w:t>е</w:t>
      </w:r>
      <w:r w:rsidR="001B392A" w:rsidRPr="00F96401">
        <w:rPr>
          <w:sz w:val="24"/>
          <w:szCs w:val="24"/>
        </w:rPr>
        <w:t xml:space="preserve"> сопротивлени</w:t>
      </w:r>
      <w:r w:rsidRPr="00F96401">
        <w:rPr>
          <w:sz w:val="24"/>
          <w:szCs w:val="24"/>
        </w:rPr>
        <w:t>е</w:t>
      </w:r>
      <w:r w:rsidR="001B392A" w:rsidRPr="00F96401">
        <w:rPr>
          <w:sz w:val="24"/>
          <w:szCs w:val="24"/>
        </w:rPr>
        <w:t xml:space="preserve"> потоку крови, были</w:t>
      </w:r>
      <w:r w:rsidRPr="00F96401">
        <w:rPr>
          <w:sz w:val="24"/>
          <w:szCs w:val="24"/>
        </w:rPr>
        <w:t>, наоборот,</w:t>
      </w:r>
      <w:r w:rsidR="001B392A" w:rsidRPr="00F96401">
        <w:rPr>
          <w:sz w:val="24"/>
          <w:szCs w:val="24"/>
        </w:rPr>
        <w:t xml:space="preserve"> сравнительно более высокими у больных с СД-2</w:t>
      </w:r>
      <w:r w:rsidRPr="00377F4C">
        <w:rPr>
          <w:color w:val="FF0000"/>
          <w:sz w:val="24"/>
          <w:szCs w:val="24"/>
        </w:rPr>
        <w:t>.</w:t>
      </w:r>
    </w:p>
    <w:p w:rsidR="00056727" w:rsidRPr="00F96401" w:rsidRDefault="00056727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Достоверных</w:t>
      </w:r>
      <w:r w:rsidR="003D378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различий в скоростных показателях кро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во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то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ка в сравниваемых группах пациентов в зависимости от воз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рас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та не отмечалось.</w:t>
      </w:r>
    </w:p>
    <w:p w:rsidR="001B392A" w:rsidRPr="00F96401" w:rsidRDefault="001B392A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При выделении группы больных с повышенными значе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ния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ми ИР мы обнаружили, что достоверно чаще вышеуказанные пока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затели повышались у больных с СД-2 в сравнении с па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циен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тами без СД-2, что косвенно свидетельствовало о нали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ч</w:t>
      </w:r>
      <w:proofErr w:type="gramStart"/>
      <w:r w:rsidRPr="00F96401">
        <w:rPr>
          <w:sz w:val="24"/>
          <w:szCs w:val="24"/>
        </w:rPr>
        <w:t>ии у э</w:t>
      </w:r>
      <w:proofErr w:type="gramEnd"/>
      <w:r w:rsidRPr="00F96401">
        <w:rPr>
          <w:sz w:val="24"/>
          <w:szCs w:val="24"/>
        </w:rPr>
        <w:t>той ка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тегории больных повышенной жесткости сосудов и, </w:t>
      </w:r>
      <w:proofErr w:type="spellStart"/>
      <w:r w:rsidRPr="00F96401">
        <w:rPr>
          <w:sz w:val="24"/>
          <w:szCs w:val="24"/>
        </w:rPr>
        <w:t>соот</w:t>
      </w:r>
      <w:r w:rsidR="00BA5608">
        <w:rPr>
          <w:sz w:val="24"/>
          <w:szCs w:val="24"/>
        </w:rPr>
        <w:softHyphen/>
        <w:t>веет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ствен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но</w:t>
      </w:r>
      <w:proofErr w:type="spellEnd"/>
      <w:r w:rsidRPr="00F96401">
        <w:rPr>
          <w:sz w:val="24"/>
          <w:szCs w:val="24"/>
        </w:rPr>
        <w:t xml:space="preserve">, большей степени сопротивления внутрисосудистому потоку крови (таблица </w:t>
      </w:r>
      <w:r w:rsidR="00586E6E" w:rsidRPr="00F96401">
        <w:rPr>
          <w:sz w:val="24"/>
          <w:szCs w:val="24"/>
        </w:rPr>
        <w:t>4</w:t>
      </w:r>
      <w:r w:rsidRPr="00F96401">
        <w:rPr>
          <w:sz w:val="24"/>
          <w:szCs w:val="24"/>
        </w:rPr>
        <w:t>).</w:t>
      </w:r>
    </w:p>
    <w:p w:rsidR="00C51F93" w:rsidRDefault="00C51F9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13297" w:rsidRPr="00BA5608" w:rsidRDefault="001B392A" w:rsidP="00BA560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right"/>
        <w:rPr>
          <w:sz w:val="24"/>
          <w:szCs w:val="24"/>
        </w:rPr>
      </w:pPr>
      <w:r w:rsidRPr="00BA5608">
        <w:rPr>
          <w:sz w:val="24"/>
          <w:szCs w:val="24"/>
        </w:rPr>
        <w:lastRenderedPageBreak/>
        <w:t xml:space="preserve">Таблица </w:t>
      </w:r>
      <w:r w:rsidR="00586E6E" w:rsidRPr="00BA5608">
        <w:rPr>
          <w:sz w:val="24"/>
          <w:szCs w:val="24"/>
        </w:rPr>
        <w:t>4</w:t>
      </w:r>
    </w:p>
    <w:p w:rsidR="001B392A" w:rsidRDefault="00A84B93" w:rsidP="00BA5608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BA5608">
        <w:rPr>
          <w:sz w:val="24"/>
          <w:szCs w:val="24"/>
        </w:rPr>
        <w:t>Распределение больных мужского и женского пола с СД-2 и ГС (без СД-2) с нормальными и повышенными значениями ИР</w:t>
      </w:r>
    </w:p>
    <w:tbl>
      <w:tblPr>
        <w:tblStyle w:val="12"/>
        <w:tblW w:w="4661" w:type="pct"/>
        <w:jc w:val="center"/>
        <w:tblInd w:w="108" w:type="dxa"/>
        <w:tblLook w:val="00A0"/>
      </w:tblPr>
      <w:tblGrid>
        <w:gridCol w:w="1081"/>
        <w:gridCol w:w="1293"/>
        <w:gridCol w:w="1136"/>
        <w:gridCol w:w="1424"/>
        <w:gridCol w:w="1504"/>
      </w:tblGrid>
      <w:tr w:rsidR="001B392A" w:rsidRPr="00AD36E0" w:rsidTr="00BA5608">
        <w:trPr>
          <w:jc w:val="center"/>
        </w:trPr>
        <w:tc>
          <w:tcPr>
            <w:tcW w:w="840" w:type="pct"/>
            <w:vMerge w:val="restart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86" w:type="pct"/>
            <w:gridSpan w:val="2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СД-2 (</w:t>
            </w: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73)</w:t>
            </w:r>
          </w:p>
        </w:tc>
        <w:tc>
          <w:tcPr>
            <w:tcW w:w="2274" w:type="pct"/>
            <w:gridSpan w:val="2"/>
          </w:tcPr>
          <w:p w:rsidR="001B392A" w:rsidRPr="00AD36E0" w:rsidRDefault="00BF09F3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r w:rsidR="001B392A"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Д-2</w:t>
            </w:r>
            <w:r w:rsidR="001B392A"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1B392A"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="001B392A"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86)</w:t>
            </w:r>
          </w:p>
        </w:tc>
      </w:tr>
      <w:tr w:rsidR="001B392A" w:rsidRPr="00AD36E0" w:rsidTr="00BA5608">
        <w:trPr>
          <w:jc w:val="center"/>
        </w:trPr>
        <w:tc>
          <w:tcPr>
            <w:tcW w:w="840" w:type="pct"/>
            <w:vMerge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</w:tcPr>
          <w:p w:rsidR="00BA5608" w:rsidRPr="00AD36E0" w:rsidRDefault="00BF09F3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1B392A"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ужчины </w:t>
            </w:r>
          </w:p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49)</w:t>
            </w:r>
          </w:p>
        </w:tc>
        <w:tc>
          <w:tcPr>
            <w:tcW w:w="882" w:type="pct"/>
          </w:tcPr>
          <w:p w:rsidR="00BA5608" w:rsidRPr="00AD36E0" w:rsidRDefault="00BF09F3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="001B392A"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енщины </w:t>
            </w:r>
          </w:p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24)</w:t>
            </w:r>
          </w:p>
        </w:tc>
        <w:tc>
          <w:tcPr>
            <w:tcW w:w="1106" w:type="pct"/>
          </w:tcPr>
          <w:p w:rsidR="00BA5608" w:rsidRPr="00AD36E0" w:rsidRDefault="00BF09F3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1B392A"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ужчины </w:t>
            </w:r>
          </w:p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52)</w:t>
            </w:r>
          </w:p>
        </w:tc>
        <w:tc>
          <w:tcPr>
            <w:tcW w:w="1168" w:type="pct"/>
          </w:tcPr>
          <w:p w:rsidR="00BA5608" w:rsidRPr="00AD36E0" w:rsidRDefault="00BF09F3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="001B392A"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енщины </w:t>
            </w:r>
          </w:p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proofErr w:type="spellEnd"/>
            <w:r w:rsidRPr="00AD3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34)</w:t>
            </w:r>
          </w:p>
        </w:tc>
      </w:tr>
      <w:tr w:rsidR="001B392A" w:rsidRPr="00AD36E0" w:rsidTr="00BA5608">
        <w:trPr>
          <w:trHeight w:val="284"/>
          <w:jc w:val="center"/>
        </w:trPr>
        <w:tc>
          <w:tcPr>
            <w:tcW w:w="840" w:type="pct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Норм.</w:t>
            </w:r>
            <w:r w:rsidR="00E15DD6"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ИР</w:t>
            </w:r>
          </w:p>
        </w:tc>
        <w:tc>
          <w:tcPr>
            <w:tcW w:w="1004" w:type="pct"/>
          </w:tcPr>
          <w:p w:rsidR="001B392A" w:rsidRPr="00AD36E0" w:rsidRDefault="00A133AD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1/3</w:t>
            </w:r>
          </w:p>
        </w:tc>
        <w:tc>
          <w:tcPr>
            <w:tcW w:w="882" w:type="pct"/>
          </w:tcPr>
          <w:p w:rsidR="001B392A" w:rsidRPr="00AD36E0" w:rsidRDefault="00A133AD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1/4</w:t>
            </w:r>
          </w:p>
        </w:tc>
        <w:tc>
          <w:tcPr>
            <w:tcW w:w="1106" w:type="pct"/>
          </w:tcPr>
          <w:p w:rsidR="001B392A" w:rsidRPr="00AD36E0" w:rsidRDefault="00A133AD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1/3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68" w:type="pct"/>
          </w:tcPr>
          <w:p w:rsidR="001B392A" w:rsidRPr="00AD36E0" w:rsidRDefault="00A133AD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1/4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1B392A" w:rsidRPr="00AD36E0" w:rsidTr="00BA5608">
        <w:trPr>
          <w:trHeight w:val="284"/>
          <w:jc w:val="center"/>
        </w:trPr>
        <w:tc>
          <w:tcPr>
            <w:tcW w:w="840" w:type="pct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 целом</w:t>
            </w:r>
          </w:p>
        </w:tc>
        <w:tc>
          <w:tcPr>
            <w:tcW w:w="1886" w:type="pct"/>
            <w:gridSpan w:val="2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18 (11,32%)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2274" w:type="pct"/>
            <w:gridSpan w:val="2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68 (42,77%)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1/2</w:t>
            </w:r>
          </w:p>
        </w:tc>
      </w:tr>
      <w:tr w:rsidR="001B392A" w:rsidRPr="00AD36E0" w:rsidTr="00BA5608">
        <w:trPr>
          <w:trHeight w:val="284"/>
          <w:jc w:val="center"/>
        </w:trPr>
        <w:tc>
          <w:tcPr>
            <w:tcW w:w="840" w:type="pct"/>
          </w:tcPr>
          <w:p w:rsidR="001B392A" w:rsidRPr="00AD36E0" w:rsidRDefault="00E15DD6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  <w:proofErr w:type="gramEnd"/>
            <w:r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ИР</w:t>
            </w:r>
          </w:p>
        </w:tc>
        <w:tc>
          <w:tcPr>
            <w:tcW w:w="1004" w:type="pct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133AD" w:rsidRPr="00AD36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(23,</w:t>
            </w:r>
            <w:r w:rsidR="00A133AD" w:rsidRPr="00AD36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  <w:r w:rsidR="00A133AD"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1/3</w:t>
            </w:r>
          </w:p>
        </w:tc>
        <w:tc>
          <w:tcPr>
            <w:tcW w:w="882" w:type="pct"/>
          </w:tcPr>
          <w:p w:rsidR="001B392A" w:rsidRPr="00AD36E0" w:rsidRDefault="00A133AD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06" w:type="pct"/>
          </w:tcPr>
          <w:p w:rsidR="001B392A" w:rsidRPr="00AD36E0" w:rsidRDefault="00A133AD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1/3</w:t>
            </w:r>
          </w:p>
        </w:tc>
        <w:tc>
          <w:tcPr>
            <w:tcW w:w="1168" w:type="pct"/>
          </w:tcPr>
          <w:p w:rsidR="001B392A" w:rsidRPr="00AD36E0" w:rsidRDefault="00A133AD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1B392A" w:rsidRPr="00AD36E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1B392A" w:rsidRPr="00AD36E0" w:rsidTr="00BA5608">
        <w:trPr>
          <w:trHeight w:val="284"/>
          <w:jc w:val="center"/>
        </w:trPr>
        <w:tc>
          <w:tcPr>
            <w:tcW w:w="840" w:type="pct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 целом</w:t>
            </w:r>
          </w:p>
        </w:tc>
        <w:tc>
          <w:tcPr>
            <w:tcW w:w="1886" w:type="pct"/>
            <w:gridSpan w:val="2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55 (34,59)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2274" w:type="pct"/>
            <w:gridSpan w:val="2"/>
          </w:tcPr>
          <w:p w:rsidR="001B392A" w:rsidRPr="00AD36E0" w:rsidRDefault="001B392A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18 (11,32%)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1/2</w:t>
            </w:r>
          </w:p>
        </w:tc>
      </w:tr>
    </w:tbl>
    <w:p w:rsidR="00AB4DC7" w:rsidRPr="00F96401" w:rsidRDefault="00AB4DC7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Известно, что при сосудистом (особенно внутреннем) </w:t>
      </w:r>
      <w:proofErr w:type="spellStart"/>
      <w:r w:rsidRPr="00F96401">
        <w:rPr>
          <w:sz w:val="24"/>
          <w:szCs w:val="24"/>
        </w:rPr>
        <w:t>ре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мо</w:t>
      </w:r>
      <w:r w:rsidR="00BA5608">
        <w:rPr>
          <w:sz w:val="24"/>
          <w:szCs w:val="24"/>
        </w:rPr>
        <w:softHyphen/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делировании</w:t>
      </w:r>
      <w:proofErr w:type="spellEnd"/>
      <w:r w:rsidRPr="00F96401">
        <w:rPr>
          <w:sz w:val="24"/>
          <w:szCs w:val="24"/>
        </w:rPr>
        <w:t xml:space="preserve"> помимо ТКИМ изменяется также </w:t>
      </w:r>
      <w:proofErr w:type="spellStart"/>
      <w:r w:rsidRPr="00F96401">
        <w:rPr>
          <w:sz w:val="24"/>
          <w:szCs w:val="24"/>
        </w:rPr>
        <w:t>инте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рад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вен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ти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циальный</w:t>
      </w:r>
      <w:proofErr w:type="spellEnd"/>
      <w:r w:rsidRPr="00F96401">
        <w:rPr>
          <w:sz w:val="24"/>
          <w:szCs w:val="24"/>
        </w:rPr>
        <w:t xml:space="preserve"> диаметр (ИАД)</w:t>
      </w:r>
      <w:r w:rsidR="003D378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 xml:space="preserve">артерий, в </w:t>
      </w:r>
      <w:proofErr w:type="gramStart"/>
      <w:r w:rsidRPr="00F96401">
        <w:rPr>
          <w:sz w:val="24"/>
          <w:szCs w:val="24"/>
        </w:rPr>
        <w:t>связи</w:t>
      </w:r>
      <w:proofErr w:type="gramEnd"/>
      <w:r w:rsidRPr="00F96401">
        <w:rPr>
          <w:sz w:val="24"/>
          <w:szCs w:val="24"/>
        </w:rPr>
        <w:t xml:space="preserve"> с чем мы исследовали также и этот показатель у обследованного контингента больных (таблица </w:t>
      </w:r>
      <w:r w:rsidR="00586E6E" w:rsidRPr="00F96401">
        <w:rPr>
          <w:sz w:val="24"/>
          <w:szCs w:val="24"/>
        </w:rPr>
        <w:t>5</w:t>
      </w:r>
      <w:r w:rsidRPr="00F96401">
        <w:rPr>
          <w:sz w:val="24"/>
          <w:szCs w:val="24"/>
        </w:rPr>
        <w:t>).</w:t>
      </w:r>
    </w:p>
    <w:p w:rsidR="00F13297" w:rsidRPr="00BA5608" w:rsidRDefault="00D81717" w:rsidP="00BA5608">
      <w:pPr>
        <w:pStyle w:val="a3"/>
        <w:shd w:val="clear" w:color="auto" w:fill="auto"/>
        <w:spacing w:line="240" w:lineRule="auto"/>
        <w:ind w:rightChars="-14" w:right="-31" w:firstLine="0"/>
        <w:contextualSpacing/>
        <w:jc w:val="right"/>
        <w:rPr>
          <w:sz w:val="24"/>
          <w:szCs w:val="24"/>
        </w:rPr>
      </w:pPr>
      <w:r w:rsidRPr="00BA5608">
        <w:rPr>
          <w:sz w:val="24"/>
          <w:szCs w:val="24"/>
        </w:rPr>
        <w:t>Таблица</w:t>
      </w:r>
      <w:r w:rsidR="0088445A" w:rsidRPr="00BA5608">
        <w:rPr>
          <w:sz w:val="24"/>
          <w:szCs w:val="24"/>
          <w:lang w:val="az-Latn-AZ"/>
        </w:rPr>
        <w:t xml:space="preserve"> </w:t>
      </w:r>
      <w:r w:rsidR="00586E6E" w:rsidRPr="00BA5608">
        <w:rPr>
          <w:sz w:val="24"/>
          <w:szCs w:val="24"/>
        </w:rPr>
        <w:t>5</w:t>
      </w:r>
    </w:p>
    <w:p w:rsidR="00D81717" w:rsidRPr="00BA5608" w:rsidRDefault="00D81717" w:rsidP="00BA5608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BA5608">
        <w:rPr>
          <w:sz w:val="24"/>
          <w:szCs w:val="24"/>
        </w:rPr>
        <w:t>Количеств</w:t>
      </w:r>
      <w:r w:rsidR="00A84B93" w:rsidRPr="00BA5608">
        <w:rPr>
          <w:sz w:val="24"/>
          <w:szCs w:val="24"/>
        </w:rPr>
        <w:t>о больных с СД-2 и ГС</w:t>
      </w:r>
      <w:r w:rsidRPr="00BA5608">
        <w:rPr>
          <w:sz w:val="24"/>
          <w:szCs w:val="24"/>
        </w:rPr>
        <w:t xml:space="preserve"> с па</w:t>
      </w:r>
      <w:r w:rsidR="005F39A8" w:rsidRPr="00BA5608">
        <w:rPr>
          <w:sz w:val="24"/>
          <w:szCs w:val="24"/>
        </w:rPr>
        <w:t>т</w:t>
      </w:r>
      <w:r w:rsidRPr="00BA5608">
        <w:rPr>
          <w:sz w:val="24"/>
          <w:szCs w:val="24"/>
        </w:rPr>
        <w:t>ологически измененными значениями ТКИМ,</w:t>
      </w:r>
      <w:r w:rsidR="003D378E" w:rsidRPr="00BA5608">
        <w:rPr>
          <w:sz w:val="24"/>
          <w:szCs w:val="24"/>
        </w:rPr>
        <w:t xml:space="preserve"> </w:t>
      </w:r>
      <w:r w:rsidRPr="00BA5608">
        <w:rPr>
          <w:sz w:val="24"/>
          <w:szCs w:val="24"/>
        </w:rPr>
        <w:t>ИАД и ТКИМ/ИАД</w:t>
      </w:r>
    </w:p>
    <w:tbl>
      <w:tblPr>
        <w:tblStyle w:val="aa"/>
        <w:tblW w:w="4618" w:type="pct"/>
        <w:jc w:val="center"/>
        <w:tblInd w:w="250" w:type="dxa"/>
        <w:tblLayout w:type="fixed"/>
        <w:tblLook w:val="00A0"/>
      </w:tblPr>
      <w:tblGrid>
        <w:gridCol w:w="1334"/>
        <w:gridCol w:w="1217"/>
        <w:gridCol w:w="1276"/>
        <w:gridCol w:w="1274"/>
        <w:gridCol w:w="1277"/>
      </w:tblGrid>
      <w:tr w:rsidR="00260B2C" w:rsidRPr="00AD36E0" w:rsidTr="00AD36E0">
        <w:trPr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260B2C" w:rsidRPr="00AD36E0" w:rsidRDefault="00260B2C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954" w:type="pct"/>
            <w:gridSpan w:val="2"/>
          </w:tcPr>
          <w:p w:rsidR="00260B2C" w:rsidRPr="00AD36E0" w:rsidRDefault="00260B2C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СД-2 (</w:t>
            </w:r>
            <w:r w:rsidRPr="00AD36E0">
              <w:rPr>
                <w:sz w:val="16"/>
                <w:szCs w:val="16"/>
                <w:lang w:val="en-US"/>
              </w:rPr>
              <w:t>n = 7</w:t>
            </w:r>
            <w:r w:rsidRPr="00AD36E0">
              <w:rPr>
                <w:sz w:val="16"/>
                <w:szCs w:val="16"/>
              </w:rPr>
              <w:t>3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000" w:type="pct"/>
            <w:gridSpan w:val="2"/>
          </w:tcPr>
          <w:p w:rsidR="00260B2C" w:rsidRPr="00AD36E0" w:rsidRDefault="00260B2C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 xml:space="preserve">ГС </w:t>
            </w:r>
            <w:r w:rsidRPr="00AD36E0">
              <w:rPr>
                <w:sz w:val="16"/>
                <w:szCs w:val="16"/>
                <w:lang w:val="en-US"/>
              </w:rPr>
              <w:t>(n = 8</w:t>
            </w:r>
            <w:r w:rsidRPr="00AD36E0">
              <w:rPr>
                <w:sz w:val="16"/>
                <w:szCs w:val="16"/>
              </w:rPr>
              <w:t>6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</w:tr>
      <w:tr w:rsidR="0009663D" w:rsidRPr="00AD36E0" w:rsidTr="00AD36E0">
        <w:trPr>
          <w:jc w:val="center"/>
        </w:trPr>
        <w:tc>
          <w:tcPr>
            <w:tcW w:w="1046" w:type="pct"/>
            <w:vMerge/>
            <w:shd w:val="clear" w:color="auto" w:fill="auto"/>
          </w:tcPr>
          <w:p w:rsidR="00260B2C" w:rsidRPr="00AD36E0" w:rsidRDefault="00260B2C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54" w:type="pct"/>
          </w:tcPr>
          <w:p w:rsidR="00260B2C" w:rsidRPr="00AD36E0" w:rsidRDefault="00260B2C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Мужчины(</w:t>
            </w:r>
            <w:r w:rsidRPr="00AD36E0">
              <w:rPr>
                <w:sz w:val="16"/>
                <w:szCs w:val="16"/>
                <w:lang w:val="en-US"/>
              </w:rPr>
              <w:t>4</w:t>
            </w:r>
            <w:r w:rsidRPr="00AD36E0">
              <w:rPr>
                <w:sz w:val="16"/>
                <w:szCs w:val="16"/>
              </w:rPr>
              <w:t>9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00" w:type="pct"/>
          </w:tcPr>
          <w:p w:rsidR="00260B2C" w:rsidRPr="00AD36E0" w:rsidRDefault="00260B2C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Женщины(24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99" w:type="pct"/>
          </w:tcPr>
          <w:p w:rsidR="00260B2C" w:rsidRPr="00AD36E0" w:rsidRDefault="00260B2C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Мужчины (52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01" w:type="pct"/>
          </w:tcPr>
          <w:p w:rsidR="00260B2C" w:rsidRPr="00AD36E0" w:rsidRDefault="00260B2C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Женщины (34</w:t>
            </w:r>
            <w:r w:rsidRPr="00AD36E0">
              <w:rPr>
                <w:sz w:val="16"/>
                <w:szCs w:val="16"/>
                <w:lang w:val="en-US"/>
              </w:rPr>
              <w:t>)</w:t>
            </w:r>
          </w:p>
        </w:tc>
      </w:tr>
      <w:tr w:rsidR="00D81717" w:rsidRPr="00AD36E0" w:rsidTr="00AD36E0">
        <w:trPr>
          <w:jc w:val="center"/>
        </w:trPr>
        <w:tc>
          <w:tcPr>
            <w:tcW w:w="5000" w:type="pct"/>
            <w:gridSpan w:val="5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Правая ОСА</w:t>
            </w:r>
          </w:p>
        </w:tc>
      </w:tr>
      <w:tr w:rsidR="0009663D" w:rsidRPr="00AD36E0" w:rsidTr="00AD36E0">
        <w:trPr>
          <w:trHeight w:val="248"/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ТКИМ </w:t>
            </w:r>
            <w:proofErr w:type="spellStart"/>
            <w:r w:rsidR="00260B2C" w:rsidRPr="00AD36E0">
              <w:rPr>
                <w:rFonts w:ascii="Times New Roman" w:hAnsi="Times New Roman" w:cs="Times New Roman"/>
                <w:sz w:val="16"/>
                <w:szCs w:val="16"/>
              </w:rPr>
              <w:t>патол</w:t>
            </w:r>
            <w:proofErr w:type="spellEnd"/>
            <w:r w:rsidR="00260B2C" w:rsidRPr="00AD36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4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17 (10,69%)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0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13 (8,18%)</w:t>
            </w:r>
            <w:r w:rsidRPr="00AD36E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9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 (1,89%)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1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  <w:r w:rsidRPr="00AD36E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D81717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4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30 (18,87%)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000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4 (2,52%)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D81717" w:rsidRPr="00AD36E0" w:rsidTr="00AD36E0">
        <w:trPr>
          <w:jc w:val="center"/>
        </w:trPr>
        <w:tc>
          <w:tcPr>
            <w:tcW w:w="5000" w:type="pct"/>
            <w:gridSpan w:val="5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 ОСА</w:t>
            </w:r>
          </w:p>
        </w:tc>
      </w:tr>
      <w:tr w:rsidR="0009663D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260B2C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 xml:space="preserve">ТКИМ </w:t>
            </w:r>
            <w:proofErr w:type="spellStart"/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патол</w:t>
            </w:r>
            <w:proofErr w:type="spellEnd"/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4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10 (6,29%)</w:t>
            </w:r>
          </w:p>
        </w:tc>
        <w:tc>
          <w:tcPr>
            <w:tcW w:w="1000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8 (5,03%)</w:t>
            </w:r>
            <w:r w:rsidRPr="00AD36E0">
              <w:rPr>
                <w:sz w:val="16"/>
                <w:szCs w:val="16"/>
                <w:vertAlign w:val="superscript"/>
              </w:rPr>
              <w:t>«3»</w:t>
            </w:r>
          </w:p>
        </w:tc>
        <w:tc>
          <w:tcPr>
            <w:tcW w:w="999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</w:p>
        </w:tc>
        <w:tc>
          <w:tcPr>
            <w:tcW w:w="1001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1 (0,63%)</w:t>
            </w:r>
            <w:r w:rsidRPr="00AD36E0">
              <w:rPr>
                <w:sz w:val="16"/>
                <w:szCs w:val="16"/>
                <w:vertAlign w:val="superscript"/>
              </w:rPr>
              <w:t>«3»</w:t>
            </w:r>
          </w:p>
        </w:tc>
      </w:tr>
      <w:tr w:rsidR="00D81717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4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18 (11,32%)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000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5 (3,14%)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D81717" w:rsidRPr="00AD36E0" w:rsidTr="00AD36E0">
        <w:trPr>
          <w:jc w:val="center"/>
        </w:trPr>
        <w:tc>
          <w:tcPr>
            <w:tcW w:w="5000" w:type="pct"/>
            <w:gridSpan w:val="5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Правая ОСА</w:t>
            </w:r>
          </w:p>
        </w:tc>
      </w:tr>
      <w:tr w:rsidR="0009663D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ИАД пат.</w:t>
            </w:r>
          </w:p>
        </w:tc>
        <w:tc>
          <w:tcPr>
            <w:tcW w:w="954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20 (12,58%)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0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13 (8,18%)</w:t>
            </w:r>
            <w:r w:rsidRPr="00AD36E0">
              <w:rPr>
                <w:sz w:val="16"/>
                <w:szCs w:val="16"/>
                <w:vertAlign w:val="superscript"/>
              </w:rPr>
              <w:t>«3»</w:t>
            </w:r>
          </w:p>
        </w:tc>
        <w:tc>
          <w:tcPr>
            <w:tcW w:w="999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1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7 (4,4%)</w:t>
            </w:r>
            <w:r w:rsidRPr="00AD36E0">
              <w:rPr>
                <w:sz w:val="16"/>
                <w:szCs w:val="16"/>
                <w:vertAlign w:val="superscript"/>
              </w:rPr>
              <w:t>«3»</w:t>
            </w:r>
          </w:p>
        </w:tc>
      </w:tr>
      <w:tr w:rsidR="00D81717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4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33 (20,75%)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000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11 (6,92%)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D81717" w:rsidRPr="00AD36E0" w:rsidTr="00AD36E0">
        <w:trPr>
          <w:jc w:val="center"/>
        </w:trPr>
        <w:tc>
          <w:tcPr>
            <w:tcW w:w="5000" w:type="pct"/>
            <w:gridSpan w:val="5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 ОСА</w:t>
            </w:r>
          </w:p>
        </w:tc>
      </w:tr>
      <w:tr w:rsidR="0009663D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ИАД пат.</w:t>
            </w:r>
          </w:p>
        </w:tc>
        <w:tc>
          <w:tcPr>
            <w:tcW w:w="954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leftChars="14" w:left="31"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42</w:t>
            </w:r>
            <w:r w:rsidR="00260B2C" w:rsidRPr="00AD36E0">
              <w:rPr>
                <w:sz w:val="16"/>
                <w:szCs w:val="16"/>
              </w:rPr>
              <w:t>(</w:t>
            </w:r>
            <w:r w:rsidRPr="00AD36E0">
              <w:rPr>
                <w:sz w:val="16"/>
                <w:szCs w:val="16"/>
              </w:rPr>
              <w:t>26,42%)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  <w:r w:rsidRPr="00AD36E0">
              <w:rPr>
                <w:sz w:val="16"/>
                <w:szCs w:val="16"/>
              </w:rPr>
              <w:t>*</w:t>
            </w:r>
          </w:p>
        </w:tc>
        <w:tc>
          <w:tcPr>
            <w:tcW w:w="1000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10 (6,29%)</w:t>
            </w:r>
            <w:r w:rsidRPr="00AD36E0">
              <w:rPr>
                <w:sz w:val="16"/>
                <w:szCs w:val="16"/>
                <w:vertAlign w:val="superscript"/>
              </w:rPr>
              <w:t>«3»</w:t>
            </w:r>
            <w:r w:rsidRPr="00AD36E0">
              <w:rPr>
                <w:sz w:val="16"/>
                <w:szCs w:val="16"/>
              </w:rPr>
              <w:t>*</w:t>
            </w:r>
          </w:p>
        </w:tc>
        <w:tc>
          <w:tcPr>
            <w:tcW w:w="999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1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  <w:r w:rsidRPr="00AD36E0">
              <w:rPr>
                <w:sz w:val="16"/>
                <w:szCs w:val="16"/>
                <w:vertAlign w:val="superscript"/>
              </w:rPr>
              <w:t>«3»</w:t>
            </w:r>
          </w:p>
        </w:tc>
      </w:tr>
      <w:tr w:rsidR="00D81717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4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52 (32,7%)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000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8 (5,03%)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D81717" w:rsidRPr="00AD36E0" w:rsidTr="00AD36E0">
        <w:trPr>
          <w:jc w:val="center"/>
        </w:trPr>
        <w:tc>
          <w:tcPr>
            <w:tcW w:w="5000" w:type="pct"/>
            <w:gridSpan w:val="5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Правая ОСА</w:t>
            </w:r>
          </w:p>
        </w:tc>
      </w:tr>
      <w:tr w:rsidR="0009663D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ТКИМ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ИАД п</w:t>
            </w:r>
            <w:r w:rsidR="00260B2C" w:rsidRPr="00AD36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4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16 (10,06%)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0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13 (8,18%)</w:t>
            </w:r>
            <w:r w:rsidRPr="00AD36E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9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3(1,89%)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  <w:r w:rsidRPr="00AD36E0">
              <w:rPr>
                <w:sz w:val="16"/>
                <w:szCs w:val="16"/>
              </w:rPr>
              <w:t>*</w:t>
            </w:r>
          </w:p>
        </w:tc>
        <w:tc>
          <w:tcPr>
            <w:tcW w:w="1001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  <w:lang w:val="en-US"/>
              </w:rPr>
            </w:pPr>
            <w:r w:rsidRPr="00AD36E0">
              <w:rPr>
                <w:sz w:val="16"/>
                <w:szCs w:val="16"/>
              </w:rPr>
              <w:t>2 (1,26%)</w:t>
            </w:r>
            <w:r w:rsidRPr="00AD36E0">
              <w:rPr>
                <w:sz w:val="16"/>
                <w:szCs w:val="16"/>
                <w:vertAlign w:val="superscript"/>
              </w:rPr>
              <w:t>3</w:t>
            </w:r>
            <w:r w:rsidRPr="00AD36E0">
              <w:rPr>
                <w:sz w:val="16"/>
                <w:szCs w:val="16"/>
              </w:rPr>
              <w:t>*</w:t>
            </w:r>
          </w:p>
        </w:tc>
      </w:tr>
      <w:tr w:rsidR="00D81717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4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29 (18,24%)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000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5 (3,14%)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D81717" w:rsidRPr="00AD36E0" w:rsidTr="00AD36E0">
        <w:trPr>
          <w:jc w:val="center"/>
        </w:trPr>
        <w:tc>
          <w:tcPr>
            <w:tcW w:w="5000" w:type="pct"/>
            <w:gridSpan w:val="5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Левая ОСА</w:t>
            </w:r>
          </w:p>
        </w:tc>
      </w:tr>
      <w:tr w:rsidR="0009663D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260B2C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ТКИМ</w:t>
            </w:r>
            <w:r w:rsidRPr="00AD36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ИАД п.</w:t>
            </w:r>
          </w:p>
        </w:tc>
        <w:tc>
          <w:tcPr>
            <w:tcW w:w="954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25 (15,72%)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0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8 (5,03%)</w:t>
            </w:r>
            <w:r w:rsidRPr="00AD36E0">
              <w:rPr>
                <w:sz w:val="16"/>
                <w:szCs w:val="16"/>
                <w:vertAlign w:val="superscript"/>
              </w:rPr>
              <w:t>«3»</w:t>
            </w:r>
          </w:p>
        </w:tc>
        <w:tc>
          <w:tcPr>
            <w:tcW w:w="999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3(1,89%)</w:t>
            </w:r>
            <w:r w:rsidRPr="00AD36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1" w:type="pct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1 (0,63%)</w:t>
            </w:r>
            <w:r w:rsidRPr="00AD36E0">
              <w:rPr>
                <w:sz w:val="16"/>
                <w:szCs w:val="16"/>
                <w:vertAlign w:val="superscript"/>
              </w:rPr>
              <w:t>«3»</w:t>
            </w:r>
          </w:p>
        </w:tc>
      </w:tr>
      <w:tr w:rsidR="00D81717" w:rsidRPr="00AD36E0" w:rsidTr="00AD36E0">
        <w:trPr>
          <w:jc w:val="center"/>
        </w:trPr>
        <w:tc>
          <w:tcPr>
            <w:tcW w:w="1046" w:type="pct"/>
          </w:tcPr>
          <w:p w:rsidR="00D81717" w:rsidRPr="00AD36E0" w:rsidRDefault="00D81717" w:rsidP="00BA5608">
            <w:pPr>
              <w:ind w:rightChars="-14" w:right="-31" w:firstLine="34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D36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4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33(20,75%)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000" w:type="pct"/>
            <w:gridSpan w:val="2"/>
          </w:tcPr>
          <w:p w:rsidR="00D81717" w:rsidRPr="00AD36E0" w:rsidRDefault="00D81717" w:rsidP="00BA5608">
            <w:pPr>
              <w:pStyle w:val="a3"/>
              <w:shd w:val="clear" w:color="auto" w:fill="auto"/>
              <w:spacing w:line="240" w:lineRule="auto"/>
              <w:ind w:rightChars="-14" w:right="-31" w:firstLine="34"/>
              <w:jc w:val="both"/>
              <w:rPr>
                <w:sz w:val="16"/>
                <w:szCs w:val="16"/>
              </w:rPr>
            </w:pPr>
            <w:r w:rsidRPr="00AD36E0">
              <w:rPr>
                <w:sz w:val="16"/>
                <w:szCs w:val="16"/>
              </w:rPr>
              <w:t>4 (2,52%)</w:t>
            </w:r>
            <w:r w:rsidRPr="00AD36E0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</w:tbl>
    <w:p w:rsidR="005F39A8" w:rsidRPr="00F96401" w:rsidRDefault="005F39A8" w:rsidP="00C85DB8">
      <w:pPr>
        <w:pStyle w:val="a3"/>
        <w:shd w:val="clear" w:color="auto" w:fill="auto"/>
        <w:tabs>
          <w:tab w:val="left" w:pos="6601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Частота выявления увеличения толщины комплекса </w:t>
      </w:r>
      <w:proofErr w:type="spellStart"/>
      <w:r w:rsidRPr="00F96401">
        <w:rPr>
          <w:sz w:val="24"/>
          <w:szCs w:val="24"/>
        </w:rPr>
        <w:t>ин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ти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ма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медиа</w:t>
      </w:r>
      <w:proofErr w:type="spellEnd"/>
      <w:r w:rsidRPr="00F96401">
        <w:rPr>
          <w:sz w:val="24"/>
          <w:szCs w:val="24"/>
        </w:rPr>
        <w:t xml:space="preserve"> (ТКИМ) выше нормальных значений (более 0,9 мм) преобладала</w:t>
      </w:r>
      <w:r w:rsidR="000D0B1E" w:rsidRPr="00F96401">
        <w:rPr>
          <w:sz w:val="24"/>
          <w:szCs w:val="24"/>
        </w:rPr>
        <w:t xml:space="preserve"> среди больных с СД-2: </w:t>
      </w:r>
      <w:r w:rsidR="006D0C64" w:rsidRPr="00F96401">
        <w:rPr>
          <w:sz w:val="24"/>
          <w:szCs w:val="24"/>
        </w:rPr>
        <w:t xml:space="preserve">у </w:t>
      </w:r>
      <w:r w:rsidR="00D937B6" w:rsidRPr="00F96401">
        <w:rPr>
          <w:sz w:val="24"/>
          <w:szCs w:val="24"/>
        </w:rPr>
        <w:t>30</w:t>
      </w:r>
      <w:r w:rsidRPr="00F96401">
        <w:rPr>
          <w:sz w:val="24"/>
          <w:szCs w:val="24"/>
        </w:rPr>
        <w:t xml:space="preserve"> из 73 (</w:t>
      </w:r>
      <w:r w:rsidR="00D937B6" w:rsidRPr="00F96401">
        <w:rPr>
          <w:sz w:val="24"/>
          <w:szCs w:val="24"/>
        </w:rPr>
        <w:t>18</w:t>
      </w:r>
      <w:r w:rsidRPr="00F96401">
        <w:rPr>
          <w:sz w:val="24"/>
          <w:szCs w:val="24"/>
        </w:rPr>
        <w:t>,</w:t>
      </w:r>
      <w:r w:rsidR="00D937B6" w:rsidRPr="00F96401">
        <w:rPr>
          <w:sz w:val="24"/>
          <w:szCs w:val="24"/>
        </w:rPr>
        <w:t>87</w:t>
      </w:r>
      <w:r w:rsidRPr="00F96401">
        <w:rPr>
          <w:sz w:val="24"/>
          <w:szCs w:val="24"/>
        </w:rPr>
        <w:t xml:space="preserve">%) против </w:t>
      </w:r>
      <w:r w:rsidR="00D937B6" w:rsidRPr="00F96401">
        <w:rPr>
          <w:sz w:val="24"/>
          <w:szCs w:val="24"/>
        </w:rPr>
        <w:t>5</w:t>
      </w:r>
      <w:r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lastRenderedPageBreak/>
        <w:t>из 86 (</w:t>
      </w:r>
      <w:r w:rsidR="00D937B6" w:rsidRPr="00F96401">
        <w:rPr>
          <w:sz w:val="24"/>
          <w:szCs w:val="24"/>
        </w:rPr>
        <w:t>3</w:t>
      </w:r>
      <w:r w:rsidRPr="00F96401">
        <w:rPr>
          <w:sz w:val="24"/>
          <w:szCs w:val="24"/>
        </w:rPr>
        <w:t>,</w:t>
      </w:r>
      <w:r w:rsidR="00D937B6" w:rsidRPr="00F96401">
        <w:rPr>
          <w:sz w:val="24"/>
          <w:szCs w:val="24"/>
        </w:rPr>
        <w:t>14</w:t>
      </w:r>
      <w:r w:rsidRPr="00F96401">
        <w:rPr>
          <w:sz w:val="24"/>
          <w:szCs w:val="24"/>
        </w:rPr>
        <w:t>%), соответственно. Достоверных различий в зави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си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мос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ти от пола </w:t>
      </w:r>
      <w:r w:rsidR="00D025EE" w:rsidRPr="00F96401">
        <w:rPr>
          <w:sz w:val="24"/>
          <w:szCs w:val="24"/>
        </w:rPr>
        <w:t>при этом не отмечалось</w:t>
      </w:r>
      <w:r w:rsidRPr="00F96401">
        <w:rPr>
          <w:sz w:val="24"/>
          <w:szCs w:val="24"/>
        </w:rPr>
        <w:t>.</w:t>
      </w:r>
    </w:p>
    <w:p w:rsidR="001B392A" w:rsidRPr="00F96401" w:rsidRDefault="00D937B6" w:rsidP="00C85DB8">
      <w:pPr>
        <w:pStyle w:val="a3"/>
        <w:shd w:val="clear" w:color="auto" w:fill="auto"/>
        <w:tabs>
          <w:tab w:val="left" w:pos="6601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Патологически</w:t>
      </w:r>
      <w:r w:rsidR="001B392A" w:rsidRPr="00F96401">
        <w:rPr>
          <w:sz w:val="24"/>
          <w:szCs w:val="24"/>
        </w:rPr>
        <w:t>е значения ИАД (</w:t>
      </w:r>
      <w:r w:rsidRPr="00F96401">
        <w:rPr>
          <w:sz w:val="24"/>
          <w:szCs w:val="24"/>
        </w:rPr>
        <w:t>ниже</w:t>
      </w:r>
      <w:r w:rsidR="001B392A" w:rsidRPr="00F96401">
        <w:rPr>
          <w:sz w:val="24"/>
          <w:szCs w:val="24"/>
        </w:rPr>
        <w:t xml:space="preserve"> 9,0 мм</w:t>
      </w:r>
      <w:r w:rsidR="0009663D" w:rsidRPr="00F96401">
        <w:rPr>
          <w:sz w:val="24"/>
          <w:szCs w:val="24"/>
          <w:lang w:val="az-Latn-AZ"/>
        </w:rPr>
        <w:t xml:space="preserve"> </w:t>
      </w:r>
      <w:r w:rsidR="00F757FD" w:rsidRPr="00F96401">
        <w:rPr>
          <w:sz w:val="24"/>
          <w:szCs w:val="24"/>
        </w:rPr>
        <w:t>[</w:t>
      </w:r>
      <w:proofErr w:type="spellStart"/>
      <w:r w:rsidR="008B701E" w:rsidRPr="00F96401">
        <w:rPr>
          <w:sz w:val="24"/>
          <w:szCs w:val="24"/>
          <w:shd w:val="clear" w:color="auto" w:fill="FFFFFF"/>
        </w:rPr>
        <w:t>Ас</w:t>
      </w:r>
      <w:r w:rsidR="00BA5608">
        <w:rPr>
          <w:sz w:val="24"/>
          <w:szCs w:val="24"/>
          <w:shd w:val="clear" w:color="auto" w:fill="FFFFFF"/>
        </w:rPr>
        <w:softHyphen/>
      </w:r>
      <w:r w:rsidR="008B701E" w:rsidRPr="00F96401">
        <w:rPr>
          <w:sz w:val="24"/>
          <w:szCs w:val="24"/>
          <w:shd w:val="clear" w:color="auto" w:fill="FFFFFF"/>
        </w:rPr>
        <w:t>фан</w:t>
      </w:r>
      <w:r w:rsidR="00BA5608">
        <w:rPr>
          <w:sz w:val="24"/>
          <w:szCs w:val="24"/>
          <w:shd w:val="clear" w:color="auto" w:fill="FFFFFF"/>
        </w:rPr>
        <w:softHyphen/>
      </w:r>
      <w:r w:rsidR="008B701E" w:rsidRPr="00F96401">
        <w:rPr>
          <w:sz w:val="24"/>
          <w:szCs w:val="24"/>
          <w:shd w:val="clear" w:color="auto" w:fill="FFFFFF"/>
        </w:rPr>
        <w:t>дия</w:t>
      </w:r>
      <w:r w:rsidR="00BA5608">
        <w:rPr>
          <w:sz w:val="24"/>
          <w:szCs w:val="24"/>
          <w:shd w:val="clear" w:color="auto" w:fill="FFFFFF"/>
        </w:rPr>
        <w:softHyphen/>
      </w:r>
      <w:r w:rsidR="008B701E" w:rsidRPr="00F96401">
        <w:rPr>
          <w:sz w:val="24"/>
          <w:szCs w:val="24"/>
          <w:shd w:val="clear" w:color="auto" w:fill="FFFFFF"/>
        </w:rPr>
        <w:t>рова</w:t>
      </w:r>
      <w:proofErr w:type="spellEnd"/>
      <w:r w:rsidR="008B701E" w:rsidRPr="00F96401">
        <w:rPr>
          <w:sz w:val="24"/>
          <w:szCs w:val="24"/>
          <w:shd w:val="clear" w:color="auto" w:fill="FFFFFF"/>
        </w:rPr>
        <w:t xml:space="preserve"> Н.С.</w:t>
      </w:r>
      <w:r w:rsidR="008B701E" w:rsidRPr="00F96401">
        <w:rPr>
          <w:sz w:val="24"/>
          <w:szCs w:val="24"/>
        </w:rPr>
        <w:t xml:space="preserve"> и </w:t>
      </w:r>
      <w:proofErr w:type="spellStart"/>
      <w:r w:rsidR="008B701E" w:rsidRPr="00F96401">
        <w:rPr>
          <w:sz w:val="24"/>
          <w:szCs w:val="24"/>
        </w:rPr>
        <w:t>соавт</w:t>
      </w:r>
      <w:proofErr w:type="spellEnd"/>
      <w:r w:rsidR="008B701E" w:rsidRPr="00F96401">
        <w:rPr>
          <w:sz w:val="24"/>
          <w:szCs w:val="24"/>
        </w:rPr>
        <w:t>., 2015</w:t>
      </w:r>
      <w:r w:rsidR="00F757FD" w:rsidRPr="00F96401">
        <w:rPr>
          <w:sz w:val="24"/>
          <w:szCs w:val="24"/>
        </w:rPr>
        <w:t>]</w:t>
      </w:r>
      <w:r w:rsidR="001B392A" w:rsidRPr="00F96401">
        <w:rPr>
          <w:sz w:val="24"/>
          <w:szCs w:val="24"/>
        </w:rPr>
        <w:t>) были зарегистрированы у 5</w:t>
      </w:r>
      <w:r w:rsidRPr="00F96401">
        <w:rPr>
          <w:sz w:val="24"/>
          <w:szCs w:val="24"/>
        </w:rPr>
        <w:t>2</w:t>
      </w:r>
      <w:r w:rsidR="00D025E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 xml:space="preserve">(32,7%) </w:t>
      </w:r>
      <w:r w:rsidR="001B392A" w:rsidRPr="00F96401">
        <w:rPr>
          <w:sz w:val="24"/>
          <w:szCs w:val="24"/>
        </w:rPr>
        <w:t xml:space="preserve">из 73 больных и в группе с СД-2 и у </w:t>
      </w:r>
      <w:r w:rsidRPr="00F96401">
        <w:rPr>
          <w:sz w:val="24"/>
          <w:szCs w:val="24"/>
        </w:rPr>
        <w:t>11</w:t>
      </w:r>
      <w:r w:rsidR="001B392A" w:rsidRPr="00F96401">
        <w:rPr>
          <w:sz w:val="24"/>
          <w:szCs w:val="24"/>
        </w:rPr>
        <w:t xml:space="preserve"> из 86 больных (</w:t>
      </w:r>
      <w:r w:rsidRPr="00F96401">
        <w:rPr>
          <w:sz w:val="24"/>
          <w:szCs w:val="24"/>
        </w:rPr>
        <w:t>6</w:t>
      </w:r>
      <w:r w:rsidR="001B392A" w:rsidRPr="00F96401">
        <w:rPr>
          <w:sz w:val="24"/>
          <w:szCs w:val="24"/>
        </w:rPr>
        <w:t>,</w:t>
      </w:r>
      <w:r w:rsidRPr="00F96401">
        <w:rPr>
          <w:sz w:val="24"/>
          <w:szCs w:val="24"/>
        </w:rPr>
        <w:t>92</w:t>
      </w:r>
      <w:r w:rsidR="00D025EE" w:rsidRPr="00F96401">
        <w:rPr>
          <w:sz w:val="24"/>
          <w:szCs w:val="24"/>
        </w:rPr>
        <w:t xml:space="preserve">%) </w:t>
      </w:r>
      <w:proofErr w:type="gramStart"/>
      <w:r w:rsidR="00D025EE" w:rsidRPr="00F96401">
        <w:rPr>
          <w:sz w:val="24"/>
          <w:szCs w:val="24"/>
        </w:rPr>
        <w:t>в</w:t>
      </w:r>
      <w:proofErr w:type="gramEnd"/>
      <w:r w:rsidR="00D025EE" w:rsidRPr="00F96401">
        <w:rPr>
          <w:sz w:val="24"/>
          <w:szCs w:val="24"/>
        </w:rPr>
        <w:t xml:space="preserve"> ГС</w:t>
      </w:r>
      <w:r w:rsidR="001B392A" w:rsidRPr="00F96401">
        <w:rPr>
          <w:sz w:val="24"/>
          <w:szCs w:val="24"/>
        </w:rPr>
        <w:t>.</w:t>
      </w:r>
    </w:p>
    <w:p w:rsidR="001B392A" w:rsidRPr="00F96401" w:rsidRDefault="00D937B6" w:rsidP="00C85DB8">
      <w:pPr>
        <w:pStyle w:val="a3"/>
        <w:shd w:val="clear" w:color="auto" w:fill="auto"/>
        <w:tabs>
          <w:tab w:val="left" w:pos="6601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Соответственно патологическое увеличение</w:t>
      </w:r>
      <w:r w:rsidR="001B392A" w:rsidRPr="00F96401">
        <w:rPr>
          <w:sz w:val="24"/>
          <w:szCs w:val="24"/>
        </w:rPr>
        <w:t xml:space="preserve"> соотношения ТКИМ/ИАД (выше 1,20</w:t>
      </w:r>
      <w:r w:rsidR="0009663D" w:rsidRPr="00F96401">
        <w:rPr>
          <w:sz w:val="24"/>
          <w:szCs w:val="24"/>
          <w:lang w:val="az-Latn-AZ"/>
        </w:rPr>
        <w:t xml:space="preserve"> </w:t>
      </w:r>
      <w:r w:rsidR="000A2715" w:rsidRPr="00F96401">
        <w:rPr>
          <w:sz w:val="24"/>
          <w:szCs w:val="24"/>
        </w:rPr>
        <w:t>[</w:t>
      </w:r>
      <w:proofErr w:type="spellStart"/>
      <w:r w:rsidR="008B701E" w:rsidRPr="00F96401">
        <w:rPr>
          <w:sz w:val="24"/>
          <w:szCs w:val="24"/>
          <w:shd w:val="clear" w:color="auto" w:fill="FFFFFF"/>
        </w:rPr>
        <w:t>Асфандиярова</w:t>
      </w:r>
      <w:proofErr w:type="spellEnd"/>
      <w:r w:rsidR="008B701E" w:rsidRPr="00F96401">
        <w:rPr>
          <w:sz w:val="24"/>
          <w:szCs w:val="24"/>
          <w:shd w:val="clear" w:color="auto" w:fill="FFFFFF"/>
        </w:rPr>
        <w:t xml:space="preserve"> Н.С.</w:t>
      </w:r>
      <w:r w:rsidR="008B701E" w:rsidRPr="00F96401">
        <w:rPr>
          <w:sz w:val="24"/>
          <w:szCs w:val="24"/>
        </w:rPr>
        <w:t xml:space="preserve"> и </w:t>
      </w:r>
      <w:proofErr w:type="spellStart"/>
      <w:r w:rsidR="008B701E" w:rsidRPr="00F96401">
        <w:rPr>
          <w:sz w:val="24"/>
          <w:szCs w:val="24"/>
        </w:rPr>
        <w:t>соавт</w:t>
      </w:r>
      <w:proofErr w:type="spellEnd"/>
      <w:r w:rsidR="008B701E" w:rsidRPr="00F96401">
        <w:rPr>
          <w:sz w:val="24"/>
          <w:szCs w:val="24"/>
        </w:rPr>
        <w:t>., 2015</w:t>
      </w:r>
      <w:r w:rsidR="000A2715" w:rsidRPr="00F96401">
        <w:rPr>
          <w:sz w:val="24"/>
          <w:szCs w:val="24"/>
        </w:rPr>
        <w:t>]</w:t>
      </w:r>
      <w:r w:rsidR="001B392A" w:rsidRPr="00F96401">
        <w:rPr>
          <w:sz w:val="24"/>
          <w:szCs w:val="24"/>
        </w:rPr>
        <w:t>)</w:t>
      </w:r>
      <w:r w:rsidR="0009663D" w:rsidRPr="00F96401">
        <w:rPr>
          <w:sz w:val="24"/>
          <w:szCs w:val="24"/>
          <w:lang w:val="az-Latn-AZ"/>
        </w:rPr>
        <w:t xml:space="preserve"> </w:t>
      </w:r>
      <w:r w:rsidRPr="00F96401">
        <w:rPr>
          <w:sz w:val="24"/>
          <w:szCs w:val="24"/>
        </w:rPr>
        <w:t>наб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лю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да</w:t>
      </w:r>
      <w:r w:rsidR="00F757FD" w:rsidRPr="00F96401">
        <w:rPr>
          <w:sz w:val="24"/>
          <w:szCs w:val="24"/>
        </w:rPr>
        <w:t>лось</w:t>
      </w:r>
      <w:r w:rsidR="001B392A" w:rsidRPr="00F96401">
        <w:rPr>
          <w:sz w:val="24"/>
          <w:szCs w:val="24"/>
        </w:rPr>
        <w:t xml:space="preserve"> у </w:t>
      </w:r>
      <w:r w:rsidRPr="00F96401">
        <w:rPr>
          <w:sz w:val="24"/>
          <w:szCs w:val="24"/>
        </w:rPr>
        <w:t>33</w:t>
      </w:r>
      <w:r w:rsidR="001B392A" w:rsidRPr="00F96401">
        <w:rPr>
          <w:sz w:val="24"/>
          <w:szCs w:val="24"/>
        </w:rPr>
        <w:t xml:space="preserve"> из 73 (</w:t>
      </w:r>
      <w:r w:rsidRPr="00F96401">
        <w:rPr>
          <w:sz w:val="24"/>
          <w:szCs w:val="24"/>
        </w:rPr>
        <w:t>20</w:t>
      </w:r>
      <w:r w:rsidR="001B392A" w:rsidRPr="00F96401">
        <w:rPr>
          <w:sz w:val="24"/>
          <w:szCs w:val="24"/>
        </w:rPr>
        <w:t>,</w:t>
      </w:r>
      <w:r w:rsidRPr="00F96401">
        <w:rPr>
          <w:sz w:val="24"/>
          <w:szCs w:val="24"/>
        </w:rPr>
        <w:t>75</w:t>
      </w:r>
      <w:r w:rsidR="001B392A" w:rsidRPr="00F96401">
        <w:rPr>
          <w:sz w:val="24"/>
          <w:szCs w:val="24"/>
        </w:rPr>
        <w:t xml:space="preserve">%) больных с СД-2, </w:t>
      </w:r>
      <w:r w:rsidR="00F757FD" w:rsidRPr="00F96401">
        <w:rPr>
          <w:sz w:val="24"/>
          <w:szCs w:val="24"/>
        </w:rPr>
        <w:t xml:space="preserve">тогда </w:t>
      </w:r>
      <w:r w:rsidR="001B392A" w:rsidRPr="00F96401">
        <w:rPr>
          <w:sz w:val="24"/>
          <w:szCs w:val="24"/>
        </w:rPr>
        <w:t>ка</w:t>
      </w:r>
      <w:r w:rsidR="00F757FD" w:rsidRPr="00F96401">
        <w:rPr>
          <w:sz w:val="24"/>
          <w:szCs w:val="24"/>
        </w:rPr>
        <w:t>к</w:t>
      </w:r>
      <w:r w:rsidR="001B392A" w:rsidRPr="00F96401">
        <w:rPr>
          <w:sz w:val="24"/>
          <w:szCs w:val="24"/>
        </w:rPr>
        <w:t xml:space="preserve"> у боль</w:t>
      </w:r>
      <w:r w:rsidR="00BA5608">
        <w:rPr>
          <w:sz w:val="24"/>
          <w:szCs w:val="24"/>
        </w:rPr>
        <w:softHyphen/>
      </w:r>
      <w:r w:rsidR="001B392A" w:rsidRPr="00F96401">
        <w:rPr>
          <w:sz w:val="24"/>
          <w:szCs w:val="24"/>
        </w:rPr>
        <w:t xml:space="preserve">ных </w:t>
      </w:r>
      <w:r w:rsidR="00D025EE" w:rsidRPr="00F96401">
        <w:rPr>
          <w:sz w:val="24"/>
          <w:szCs w:val="24"/>
        </w:rPr>
        <w:t>ГС</w:t>
      </w:r>
      <w:r w:rsidR="00F757FD" w:rsidRPr="00F96401">
        <w:rPr>
          <w:sz w:val="24"/>
          <w:szCs w:val="24"/>
        </w:rPr>
        <w:t xml:space="preserve"> </w:t>
      </w:r>
      <w:r w:rsidR="005666FB" w:rsidRPr="00F96401">
        <w:rPr>
          <w:sz w:val="24"/>
          <w:szCs w:val="24"/>
        </w:rPr>
        <w:t xml:space="preserve">гораздо </w:t>
      </w:r>
      <w:r w:rsidRPr="00F96401">
        <w:rPr>
          <w:sz w:val="24"/>
          <w:szCs w:val="24"/>
        </w:rPr>
        <w:t>реж</w:t>
      </w:r>
      <w:r w:rsidR="005666FB" w:rsidRPr="00F96401">
        <w:rPr>
          <w:sz w:val="24"/>
          <w:szCs w:val="24"/>
        </w:rPr>
        <w:t xml:space="preserve">е </w:t>
      </w:r>
      <w:r w:rsidR="00864289" w:rsidRPr="00F96401">
        <w:rPr>
          <w:sz w:val="24"/>
          <w:szCs w:val="24"/>
        </w:rPr>
        <w:t>–</w:t>
      </w:r>
      <w:r w:rsidR="001B392A" w:rsidRPr="00F96401">
        <w:rPr>
          <w:sz w:val="24"/>
          <w:szCs w:val="24"/>
        </w:rPr>
        <w:t xml:space="preserve"> у </w:t>
      </w:r>
      <w:r w:rsidRPr="00F96401">
        <w:rPr>
          <w:sz w:val="24"/>
          <w:szCs w:val="24"/>
        </w:rPr>
        <w:t>5</w:t>
      </w:r>
      <w:r w:rsidR="001B392A" w:rsidRPr="00F96401">
        <w:rPr>
          <w:sz w:val="24"/>
          <w:szCs w:val="24"/>
        </w:rPr>
        <w:t xml:space="preserve"> из 86 (</w:t>
      </w:r>
      <w:r w:rsidRPr="00F96401">
        <w:rPr>
          <w:sz w:val="24"/>
          <w:szCs w:val="24"/>
        </w:rPr>
        <w:t>3</w:t>
      </w:r>
      <w:r w:rsidR="001B392A" w:rsidRPr="00F96401">
        <w:rPr>
          <w:sz w:val="24"/>
          <w:szCs w:val="24"/>
        </w:rPr>
        <w:t>,</w:t>
      </w:r>
      <w:r w:rsidRPr="00F96401">
        <w:rPr>
          <w:sz w:val="24"/>
          <w:szCs w:val="24"/>
        </w:rPr>
        <w:t>14</w:t>
      </w:r>
      <w:r w:rsidR="001B392A" w:rsidRPr="00F96401">
        <w:rPr>
          <w:sz w:val="24"/>
          <w:szCs w:val="24"/>
        </w:rPr>
        <w:t>%) (</w:t>
      </w:r>
      <w:proofErr w:type="spellStart"/>
      <w:proofErr w:type="gramStart"/>
      <w:r w:rsidR="001B392A" w:rsidRPr="00F96401">
        <w:rPr>
          <w:sz w:val="24"/>
          <w:szCs w:val="24"/>
        </w:rPr>
        <w:t>р</w:t>
      </w:r>
      <w:proofErr w:type="spellEnd"/>
      <w:proofErr w:type="gramEnd"/>
      <w:r w:rsidR="001B392A" w:rsidRPr="00F96401">
        <w:rPr>
          <w:sz w:val="24"/>
          <w:szCs w:val="24"/>
        </w:rPr>
        <w:t>&lt;0,05).</w:t>
      </w:r>
    </w:p>
    <w:p w:rsidR="00200DC7" w:rsidRPr="00F96401" w:rsidRDefault="001B392A" w:rsidP="00C85DB8">
      <w:pPr>
        <w:pStyle w:val="a3"/>
        <w:shd w:val="clear" w:color="auto" w:fill="auto"/>
        <w:tabs>
          <w:tab w:val="left" w:pos="6601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Выявленн</w:t>
      </w:r>
      <w:r w:rsidR="00D937B6" w:rsidRPr="00F96401">
        <w:rPr>
          <w:sz w:val="24"/>
          <w:szCs w:val="24"/>
        </w:rPr>
        <w:t>ы</w:t>
      </w:r>
      <w:r w:rsidRPr="00F96401">
        <w:rPr>
          <w:sz w:val="24"/>
          <w:szCs w:val="24"/>
        </w:rPr>
        <w:t>е нами различи</w:t>
      </w:r>
      <w:r w:rsidR="00D937B6" w:rsidRPr="00F96401">
        <w:rPr>
          <w:sz w:val="24"/>
          <w:szCs w:val="24"/>
        </w:rPr>
        <w:t>я</w:t>
      </w:r>
      <w:r w:rsidRPr="00F96401">
        <w:rPr>
          <w:sz w:val="24"/>
          <w:szCs w:val="24"/>
        </w:rPr>
        <w:t xml:space="preserve"> свидетельствует в пользу бо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лее раннего формирования нарушений структуры и функции арте</w:t>
      </w:r>
      <w:r w:rsidR="00BA5608">
        <w:rPr>
          <w:sz w:val="24"/>
          <w:szCs w:val="24"/>
        </w:rPr>
        <w:softHyphen/>
      </w:r>
      <w:r w:rsidRPr="00F96401">
        <w:rPr>
          <w:sz w:val="24"/>
          <w:szCs w:val="24"/>
        </w:rPr>
        <w:t>рий крупного калибра</w:t>
      </w:r>
      <w:r w:rsidR="005666FB" w:rsidRPr="00F96401">
        <w:rPr>
          <w:sz w:val="24"/>
          <w:szCs w:val="24"/>
        </w:rPr>
        <w:t xml:space="preserve"> у больных с СД-2</w:t>
      </w:r>
      <w:r w:rsidRPr="00F96401">
        <w:rPr>
          <w:sz w:val="24"/>
          <w:szCs w:val="24"/>
        </w:rPr>
        <w:t>.</w:t>
      </w:r>
    </w:p>
    <w:p w:rsidR="00E700C4" w:rsidRPr="00F96401" w:rsidRDefault="00200DC7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При разделении подгруппы с СД-2 на 2 подгруппы с нор</w:t>
      </w:r>
      <w:r w:rsidR="00BA560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маль</w:t>
      </w:r>
      <w:r w:rsidR="00BA560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ными и патологически измененными значениями соот</w:t>
      </w:r>
      <w:r w:rsidR="00BA560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но</w:t>
      </w:r>
      <w:r w:rsidR="00BA560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ше</w:t>
      </w:r>
      <w:r w:rsidR="00BA5608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 xml:space="preserve">ния </w:t>
      </w:r>
      <w:r w:rsidR="00D06F39" w:rsidRPr="00F96401">
        <w:rPr>
          <w:rFonts w:ascii="Times New Roman" w:hAnsi="Times New Roman" w:cs="Times New Roman"/>
          <w:sz w:val="24"/>
          <w:szCs w:val="24"/>
        </w:rPr>
        <w:t xml:space="preserve">ТКИМ/ИАД, мы обнаружили достоверно большее число пациентов с АГ, ИБС, следующее одновременно с повышением числа приступов ангинозных болей и смещений сегмента </w:t>
      </w:r>
      <w:r w:rsidR="00D06F39" w:rsidRPr="00F9640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D06F39" w:rsidRPr="00F96401">
        <w:rPr>
          <w:rFonts w:ascii="Times New Roman" w:hAnsi="Times New Roman" w:cs="Times New Roman"/>
          <w:sz w:val="24"/>
          <w:szCs w:val="24"/>
        </w:rPr>
        <w:t xml:space="preserve"> ишемического характера в подгруппе с патологически изме</w:t>
      </w:r>
      <w:r w:rsidR="00BA5608">
        <w:rPr>
          <w:rFonts w:ascii="Times New Roman" w:hAnsi="Times New Roman" w:cs="Times New Roman"/>
          <w:sz w:val="24"/>
          <w:szCs w:val="24"/>
        </w:rPr>
        <w:softHyphen/>
      </w:r>
      <w:r w:rsidR="00D06F39" w:rsidRPr="00F96401">
        <w:rPr>
          <w:rFonts w:ascii="Times New Roman" w:hAnsi="Times New Roman" w:cs="Times New Roman"/>
          <w:sz w:val="24"/>
          <w:szCs w:val="24"/>
        </w:rPr>
        <w:t>нен</w:t>
      </w:r>
      <w:r w:rsidR="00BA5608">
        <w:rPr>
          <w:rFonts w:ascii="Times New Roman" w:hAnsi="Times New Roman" w:cs="Times New Roman"/>
          <w:sz w:val="24"/>
          <w:szCs w:val="24"/>
        </w:rPr>
        <w:softHyphen/>
      </w:r>
      <w:r w:rsidR="00D06F39" w:rsidRPr="00F96401">
        <w:rPr>
          <w:rFonts w:ascii="Times New Roman" w:hAnsi="Times New Roman" w:cs="Times New Roman"/>
          <w:sz w:val="24"/>
          <w:szCs w:val="24"/>
        </w:rPr>
        <w:t>ным соотношением изучаемых показателей (</w:t>
      </w:r>
      <w:r w:rsidR="00CB1A55" w:rsidRPr="00F96401">
        <w:rPr>
          <w:rFonts w:ascii="Times New Roman" w:hAnsi="Times New Roman" w:cs="Times New Roman"/>
          <w:sz w:val="24"/>
          <w:szCs w:val="24"/>
        </w:rPr>
        <w:t>таблица 6</w:t>
      </w:r>
      <w:r w:rsidR="00D06F39" w:rsidRPr="00F96401">
        <w:rPr>
          <w:rFonts w:ascii="Times New Roman" w:hAnsi="Times New Roman" w:cs="Times New Roman"/>
          <w:sz w:val="24"/>
          <w:szCs w:val="24"/>
        </w:rPr>
        <w:t>).</w:t>
      </w:r>
    </w:p>
    <w:p w:rsidR="003D378E" w:rsidRPr="00BA5608" w:rsidRDefault="003D378E" w:rsidP="00BA560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right"/>
        <w:rPr>
          <w:sz w:val="24"/>
          <w:szCs w:val="24"/>
        </w:rPr>
      </w:pPr>
      <w:r w:rsidRPr="00BA5608">
        <w:rPr>
          <w:sz w:val="24"/>
          <w:szCs w:val="24"/>
        </w:rPr>
        <w:t>Таблица</w:t>
      </w:r>
      <w:r w:rsidRPr="00BA5608">
        <w:rPr>
          <w:sz w:val="24"/>
          <w:szCs w:val="24"/>
          <w:lang w:val="az-Latn-AZ"/>
        </w:rPr>
        <w:t xml:space="preserve"> </w:t>
      </w:r>
      <w:r w:rsidR="00CB1A55" w:rsidRPr="00BA5608">
        <w:rPr>
          <w:sz w:val="24"/>
          <w:szCs w:val="24"/>
        </w:rPr>
        <w:t>6</w:t>
      </w:r>
    </w:p>
    <w:p w:rsidR="006548EE" w:rsidRPr="00BA5608" w:rsidRDefault="006548EE" w:rsidP="00BA5608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BA5608">
        <w:rPr>
          <w:sz w:val="24"/>
          <w:szCs w:val="24"/>
        </w:rPr>
        <w:t>Число случаев АГ, ИБС, ПИКС, стенокардии у больных с нормальным и патологически измененным соотношением ТКИМ/ИАД</w:t>
      </w:r>
    </w:p>
    <w:tbl>
      <w:tblPr>
        <w:tblStyle w:val="aa"/>
        <w:tblW w:w="5000" w:type="pct"/>
        <w:tblLook w:val="00A0"/>
      </w:tblPr>
      <w:tblGrid>
        <w:gridCol w:w="2162"/>
        <w:gridCol w:w="2186"/>
        <w:gridCol w:w="2558"/>
      </w:tblGrid>
      <w:tr w:rsidR="003D378E" w:rsidRPr="00F96401" w:rsidTr="00AD36E0">
        <w:trPr>
          <w:trHeight w:val="187"/>
        </w:trPr>
        <w:tc>
          <w:tcPr>
            <w:tcW w:w="1565" w:type="pct"/>
            <w:vMerge w:val="restart"/>
          </w:tcPr>
          <w:p w:rsidR="003D378E" w:rsidRPr="00BA5608" w:rsidRDefault="003D378E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3435" w:type="pct"/>
            <w:gridSpan w:val="2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Подгруппа с СД-2 (</w:t>
            </w:r>
            <w:r w:rsidRPr="00BA5608">
              <w:rPr>
                <w:sz w:val="16"/>
                <w:szCs w:val="16"/>
                <w:lang w:val="en-US"/>
              </w:rPr>
              <w:t>n</w:t>
            </w:r>
            <w:r w:rsidRPr="00BA5608">
              <w:rPr>
                <w:sz w:val="16"/>
                <w:szCs w:val="16"/>
                <w:lang w:val="az-Latn-AZ"/>
              </w:rPr>
              <w:t xml:space="preserve"> = </w:t>
            </w:r>
            <w:r w:rsidRPr="00BA5608">
              <w:rPr>
                <w:sz w:val="16"/>
                <w:szCs w:val="16"/>
              </w:rPr>
              <w:t>73)</w:t>
            </w:r>
          </w:p>
        </w:tc>
      </w:tr>
      <w:tr w:rsidR="003D378E" w:rsidRPr="00F96401" w:rsidTr="00F13297">
        <w:tc>
          <w:tcPr>
            <w:tcW w:w="1565" w:type="pct"/>
            <w:vMerge/>
          </w:tcPr>
          <w:p w:rsidR="003D378E" w:rsidRPr="00BA5608" w:rsidRDefault="003D378E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ТКИМ/ИАД норм. (</w:t>
            </w:r>
            <w:r w:rsidRPr="00BA5608">
              <w:rPr>
                <w:sz w:val="16"/>
                <w:szCs w:val="16"/>
                <w:lang w:val="en-US"/>
              </w:rPr>
              <w:t>n</w:t>
            </w:r>
            <w:r w:rsidRPr="00BA5608">
              <w:rPr>
                <w:sz w:val="16"/>
                <w:szCs w:val="16"/>
              </w:rPr>
              <w:t xml:space="preserve"> = 29)</w:t>
            </w:r>
          </w:p>
        </w:tc>
        <w:tc>
          <w:tcPr>
            <w:tcW w:w="1852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 xml:space="preserve">ТКИМ/ИАД </w:t>
            </w:r>
            <w:proofErr w:type="spellStart"/>
            <w:r w:rsidRPr="00BA5608">
              <w:rPr>
                <w:sz w:val="16"/>
                <w:szCs w:val="16"/>
              </w:rPr>
              <w:t>патол</w:t>
            </w:r>
            <w:proofErr w:type="spellEnd"/>
            <w:r w:rsidRPr="00BA5608">
              <w:rPr>
                <w:sz w:val="16"/>
                <w:szCs w:val="16"/>
              </w:rPr>
              <w:t>. (</w:t>
            </w:r>
            <w:r w:rsidRPr="00BA5608">
              <w:rPr>
                <w:sz w:val="16"/>
                <w:szCs w:val="16"/>
                <w:lang w:val="en-US"/>
              </w:rPr>
              <w:t>n</w:t>
            </w:r>
            <w:r w:rsidRPr="00BA5608">
              <w:rPr>
                <w:sz w:val="16"/>
                <w:szCs w:val="16"/>
              </w:rPr>
              <w:t xml:space="preserve"> = 44)</w:t>
            </w:r>
          </w:p>
        </w:tc>
      </w:tr>
      <w:tr w:rsidR="003D378E" w:rsidRPr="00F96401" w:rsidTr="00F13297">
        <w:tc>
          <w:tcPr>
            <w:tcW w:w="1565" w:type="pct"/>
          </w:tcPr>
          <w:p w:rsidR="003D378E" w:rsidRPr="00BA5608" w:rsidRDefault="003D378E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АГ</w:t>
            </w:r>
          </w:p>
        </w:tc>
        <w:tc>
          <w:tcPr>
            <w:tcW w:w="1583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az-Latn-AZ"/>
              </w:rPr>
            </w:pPr>
            <w:r w:rsidRPr="00BA5608">
              <w:rPr>
                <w:sz w:val="16"/>
                <w:szCs w:val="16"/>
              </w:rPr>
              <w:t>10 (</w:t>
            </w:r>
            <w:r w:rsidR="000A7646" w:rsidRPr="00BA5608">
              <w:rPr>
                <w:sz w:val="16"/>
                <w:szCs w:val="16"/>
              </w:rPr>
              <w:t>13,7</w:t>
            </w:r>
            <w:r w:rsidRPr="00BA5608">
              <w:rPr>
                <w:sz w:val="16"/>
                <w:szCs w:val="16"/>
              </w:rPr>
              <w:t>%)*</w:t>
            </w:r>
            <w:r w:rsidRPr="00BA5608">
              <w:rPr>
                <w:sz w:val="16"/>
                <w:szCs w:val="16"/>
                <w:lang w:val="az-Latn-AZ"/>
              </w:rPr>
              <w:t>*</w:t>
            </w:r>
          </w:p>
        </w:tc>
        <w:tc>
          <w:tcPr>
            <w:tcW w:w="1852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vertAlign w:val="superscript"/>
              </w:rPr>
            </w:pPr>
            <w:r w:rsidRPr="00BA5608">
              <w:rPr>
                <w:sz w:val="16"/>
                <w:szCs w:val="16"/>
              </w:rPr>
              <w:t>29 (</w:t>
            </w:r>
            <w:r w:rsidR="000A7646" w:rsidRPr="00BA5608">
              <w:rPr>
                <w:sz w:val="16"/>
                <w:szCs w:val="16"/>
              </w:rPr>
              <w:t>39,7</w:t>
            </w:r>
            <w:r w:rsidRPr="00BA5608">
              <w:rPr>
                <w:sz w:val="16"/>
                <w:szCs w:val="16"/>
              </w:rPr>
              <w:t>%)*</w:t>
            </w:r>
            <w:r w:rsidRPr="00BA5608">
              <w:rPr>
                <w:sz w:val="16"/>
                <w:szCs w:val="16"/>
                <w:lang w:val="az-Latn-AZ"/>
              </w:rPr>
              <w:t>*</w:t>
            </w:r>
          </w:p>
        </w:tc>
      </w:tr>
      <w:tr w:rsidR="003D378E" w:rsidRPr="00F96401" w:rsidTr="00F13297">
        <w:tc>
          <w:tcPr>
            <w:tcW w:w="1565" w:type="pct"/>
          </w:tcPr>
          <w:p w:rsidR="003D378E" w:rsidRPr="00BA5608" w:rsidRDefault="003D378E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ИБС</w:t>
            </w:r>
          </w:p>
        </w:tc>
        <w:tc>
          <w:tcPr>
            <w:tcW w:w="1583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8 (</w:t>
            </w:r>
            <w:r w:rsidR="000A7646" w:rsidRPr="00BA5608">
              <w:rPr>
                <w:sz w:val="16"/>
                <w:szCs w:val="16"/>
              </w:rPr>
              <w:t>10,9</w:t>
            </w:r>
            <w:r w:rsidRPr="00BA5608">
              <w:rPr>
                <w:sz w:val="16"/>
                <w:szCs w:val="16"/>
              </w:rPr>
              <w:t>%)*</w:t>
            </w:r>
          </w:p>
        </w:tc>
        <w:tc>
          <w:tcPr>
            <w:tcW w:w="1852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vertAlign w:val="superscript"/>
              </w:rPr>
            </w:pPr>
            <w:r w:rsidRPr="00BA5608">
              <w:rPr>
                <w:sz w:val="16"/>
                <w:szCs w:val="16"/>
              </w:rPr>
              <w:t>30 (</w:t>
            </w:r>
            <w:r w:rsidR="000A7646" w:rsidRPr="00BA5608">
              <w:rPr>
                <w:sz w:val="16"/>
                <w:szCs w:val="16"/>
              </w:rPr>
              <w:t>41,1</w:t>
            </w:r>
            <w:r w:rsidRPr="00BA5608">
              <w:rPr>
                <w:sz w:val="16"/>
                <w:szCs w:val="16"/>
              </w:rPr>
              <w:t>%)*</w:t>
            </w:r>
          </w:p>
        </w:tc>
      </w:tr>
      <w:tr w:rsidR="003D378E" w:rsidRPr="00F96401" w:rsidTr="00F13297">
        <w:tc>
          <w:tcPr>
            <w:tcW w:w="1565" w:type="pct"/>
          </w:tcPr>
          <w:p w:rsidR="003D378E" w:rsidRPr="00BA5608" w:rsidRDefault="003D378E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Стенокар</w:t>
            </w:r>
            <w:r w:rsidR="005F319A" w:rsidRPr="00BA5608">
              <w:rPr>
                <w:rFonts w:ascii="Times New Roman" w:hAnsi="Times New Roman" w:cs="Times New Roman"/>
                <w:sz w:val="16"/>
                <w:szCs w:val="16"/>
              </w:rPr>
              <w:t>дия</w:t>
            </w:r>
          </w:p>
        </w:tc>
        <w:tc>
          <w:tcPr>
            <w:tcW w:w="1583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BA5608">
              <w:rPr>
                <w:sz w:val="16"/>
                <w:szCs w:val="16"/>
              </w:rPr>
              <w:t>8 (</w:t>
            </w:r>
            <w:r w:rsidR="000A7646" w:rsidRPr="00BA5608">
              <w:rPr>
                <w:sz w:val="16"/>
                <w:szCs w:val="16"/>
              </w:rPr>
              <w:t>10,9</w:t>
            </w:r>
            <w:r w:rsidRPr="00BA5608">
              <w:rPr>
                <w:sz w:val="16"/>
                <w:szCs w:val="16"/>
              </w:rPr>
              <w:t>%)</w:t>
            </w:r>
          </w:p>
        </w:tc>
        <w:tc>
          <w:tcPr>
            <w:tcW w:w="1852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20 (</w:t>
            </w:r>
            <w:r w:rsidR="000A7646" w:rsidRPr="00BA5608">
              <w:rPr>
                <w:sz w:val="16"/>
                <w:szCs w:val="16"/>
              </w:rPr>
              <w:t>27,4</w:t>
            </w:r>
            <w:r w:rsidRPr="00BA5608">
              <w:rPr>
                <w:sz w:val="16"/>
                <w:szCs w:val="16"/>
              </w:rPr>
              <w:t>%)</w:t>
            </w:r>
          </w:p>
        </w:tc>
      </w:tr>
      <w:tr w:rsidR="003D378E" w:rsidRPr="00F96401" w:rsidTr="00F13297">
        <w:tc>
          <w:tcPr>
            <w:tcW w:w="1565" w:type="pct"/>
          </w:tcPr>
          <w:p w:rsidR="003D378E" w:rsidRPr="00BA5608" w:rsidRDefault="003D378E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ПИКС</w:t>
            </w:r>
          </w:p>
        </w:tc>
        <w:tc>
          <w:tcPr>
            <w:tcW w:w="1583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1 (</w:t>
            </w:r>
            <w:r w:rsidR="000A7646" w:rsidRPr="00BA5608">
              <w:rPr>
                <w:sz w:val="16"/>
                <w:szCs w:val="16"/>
              </w:rPr>
              <w:t>1,4</w:t>
            </w:r>
            <w:r w:rsidRPr="00BA5608">
              <w:rPr>
                <w:sz w:val="16"/>
                <w:szCs w:val="16"/>
              </w:rPr>
              <w:t>%)</w:t>
            </w:r>
          </w:p>
        </w:tc>
        <w:tc>
          <w:tcPr>
            <w:tcW w:w="1852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BA5608">
              <w:rPr>
                <w:sz w:val="16"/>
                <w:szCs w:val="16"/>
              </w:rPr>
              <w:t>1 (</w:t>
            </w:r>
            <w:r w:rsidR="000A7646" w:rsidRPr="00BA5608">
              <w:rPr>
                <w:sz w:val="16"/>
                <w:szCs w:val="16"/>
              </w:rPr>
              <w:t>1,4</w:t>
            </w:r>
            <w:r w:rsidRPr="00BA5608">
              <w:rPr>
                <w:sz w:val="16"/>
                <w:szCs w:val="16"/>
              </w:rPr>
              <w:t>%)</w:t>
            </w:r>
          </w:p>
        </w:tc>
      </w:tr>
      <w:tr w:rsidR="003D378E" w:rsidRPr="00F96401" w:rsidTr="00F13297">
        <w:tc>
          <w:tcPr>
            <w:tcW w:w="1565" w:type="pct"/>
          </w:tcPr>
          <w:p w:rsidR="003D378E" w:rsidRPr="00BA5608" w:rsidRDefault="003D378E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ХСН</w:t>
            </w:r>
          </w:p>
        </w:tc>
        <w:tc>
          <w:tcPr>
            <w:tcW w:w="1583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2 (</w:t>
            </w:r>
            <w:r w:rsidR="000A7646" w:rsidRPr="00BA5608">
              <w:rPr>
                <w:sz w:val="16"/>
                <w:szCs w:val="16"/>
              </w:rPr>
              <w:t>2,7</w:t>
            </w:r>
            <w:r w:rsidRPr="00BA5608">
              <w:rPr>
                <w:sz w:val="16"/>
                <w:szCs w:val="16"/>
              </w:rPr>
              <w:t>%)</w:t>
            </w:r>
          </w:p>
        </w:tc>
        <w:tc>
          <w:tcPr>
            <w:tcW w:w="1852" w:type="pct"/>
          </w:tcPr>
          <w:p w:rsidR="003D378E" w:rsidRPr="00BA5608" w:rsidRDefault="003D378E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1 (</w:t>
            </w:r>
            <w:r w:rsidR="000A7646" w:rsidRPr="00BA5608">
              <w:rPr>
                <w:sz w:val="16"/>
                <w:szCs w:val="16"/>
              </w:rPr>
              <w:t>1,4</w:t>
            </w:r>
            <w:r w:rsidRPr="00BA5608">
              <w:rPr>
                <w:sz w:val="16"/>
                <w:szCs w:val="16"/>
              </w:rPr>
              <w:t>%)</w:t>
            </w:r>
          </w:p>
        </w:tc>
      </w:tr>
      <w:tr w:rsidR="00200DC7" w:rsidRPr="00F96401" w:rsidTr="00F13297">
        <w:tc>
          <w:tcPr>
            <w:tcW w:w="1565" w:type="pct"/>
          </w:tcPr>
          <w:p w:rsidR="00200DC7" w:rsidRPr="00BA5608" w:rsidRDefault="00200DC7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Тяжесть в  области</w:t>
            </w:r>
            <w:r w:rsidR="00F13297" w:rsidRPr="00BA5608">
              <w:rPr>
                <w:rFonts w:ascii="Times New Roman" w:hAnsi="Times New Roman" w:cs="Times New Roman"/>
                <w:sz w:val="16"/>
                <w:szCs w:val="16"/>
              </w:rPr>
              <w:t xml:space="preserve"> сердца</w:t>
            </w:r>
          </w:p>
        </w:tc>
        <w:tc>
          <w:tcPr>
            <w:tcW w:w="1583" w:type="pct"/>
          </w:tcPr>
          <w:p w:rsidR="00200DC7" w:rsidRPr="00BA5608" w:rsidRDefault="00200DC7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1,21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± 0,37 (0 – 6)*</w:t>
            </w:r>
          </w:p>
        </w:tc>
        <w:tc>
          <w:tcPr>
            <w:tcW w:w="1852" w:type="pct"/>
          </w:tcPr>
          <w:p w:rsidR="00200DC7" w:rsidRPr="00BA5608" w:rsidRDefault="00200DC7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2,58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± 0,39 (0 – 7)*</w:t>
            </w:r>
          </w:p>
        </w:tc>
      </w:tr>
      <w:tr w:rsidR="00200DC7" w:rsidRPr="00F96401" w:rsidTr="00F13297">
        <w:tc>
          <w:tcPr>
            <w:tcW w:w="1565" w:type="pct"/>
          </w:tcPr>
          <w:p w:rsidR="00200DC7" w:rsidRPr="00BA5608" w:rsidRDefault="00200DC7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Смещен</w:t>
            </w:r>
            <w:r w:rsidR="00487895" w:rsidRPr="00BA5608">
              <w:rPr>
                <w:rFonts w:ascii="Times New Roman" w:hAnsi="Times New Roman" w:cs="Times New Roman"/>
                <w:sz w:val="16"/>
                <w:szCs w:val="16"/>
              </w:rPr>
              <w:t xml:space="preserve">ия </w:t>
            </w:r>
            <w:r w:rsidRPr="00BA56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</w:t>
            </w:r>
          </w:p>
        </w:tc>
        <w:tc>
          <w:tcPr>
            <w:tcW w:w="1583" w:type="pct"/>
          </w:tcPr>
          <w:p w:rsidR="00200DC7" w:rsidRPr="00BA5608" w:rsidRDefault="00200DC7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3,71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± 0,7</w:t>
            </w:r>
            <w:r w:rsidR="000A7646" w:rsidRPr="00BA5608">
              <w:rPr>
                <w:sz w:val="16"/>
                <w:szCs w:val="16"/>
              </w:rPr>
              <w:t xml:space="preserve"> </w:t>
            </w:r>
            <w:r w:rsidRPr="00BA5608">
              <w:rPr>
                <w:sz w:val="16"/>
                <w:szCs w:val="16"/>
              </w:rPr>
              <w:t>(0 – 13)*</w:t>
            </w:r>
          </w:p>
        </w:tc>
        <w:tc>
          <w:tcPr>
            <w:tcW w:w="1852" w:type="pct"/>
          </w:tcPr>
          <w:p w:rsidR="00200DC7" w:rsidRPr="00BA5608" w:rsidRDefault="00200DC7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6,13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± 0,62</w:t>
            </w:r>
            <w:r w:rsidR="000A7646" w:rsidRPr="00BA5608">
              <w:rPr>
                <w:sz w:val="16"/>
                <w:szCs w:val="16"/>
              </w:rPr>
              <w:t xml:space="preserve"> </w:t>
            </w:r>
            <w:r w:rsidRPr="00BA5608">
              <w:rPr>
                <w:sz w:val="16"/>
                <w:szCs w:val="16"/>
              </w:rPr>
              <w:t>(0 – 15)*</w:t>
            </w:r>
          </w:p>
        </w:tc>
      </w:tr>
      <w:tr w:rsidR="00200DC7" w:rsidRPr="00F96401" w:rsidTr="00F13297">
        <w:tc>
          <w:tcPr>
            <w:tcW w:w="1565" w:type="pct"/>
          </w:tcPr>
          <w:p w:rsidR="00200DC7" w:rsidRPr="00BA5608" w:rsidRDefault="00200DC7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Гомоцистеин</w:t>
            </w:r>
            <w:proofErr w:type="spellEnd"/>
          </w:p>
        </w:tc>
        <w:tc>
          <w:tcPr>
            <w:tcW w:w="1583" w:type="pct"/>
          </w:tcPr>
          <w:p w:rsidR="00200DC7" w:rsidRPr="00BA5608" w:rsidRDefault="00200DC7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14,79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±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1,38</w:t>
            </w:r>
            <w:r w:rsidR="000A7646" w:rsidRPr="00BA5608">
              <w:rPr>
                <w:sz w:val="16"/>
                <w:szCs w:val="16"/>
              </w:rPr>
              <w:t xml:space="preserve"> </w:t>
            </w:r>
            <w:r w:rsidRPr="00BA5608">
              <w:rPr>
                <w:sz w:val="16"/>
                <w:szCs w:val="16"/>
              </w:rPr>
              <w:t>(7,2 – 30,8)</w:t>
            </w:r>
          </w:p>
        </w:tc>
        <w:tc>
          <w:tcPr>
            <w:tcW w:w="1852" w:type="pct"/>
          </w:tcPr>
          <w:p w:rsidR="00200DC7" w:rsidRPr="00BA5608" w:rsidRDefault="00200DC7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16,86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± 0,95</w:t>
            </w:r>
            <w:r w:rsidR="000A7646" w:rsidRPr="00BA5608">
              <w:rPr>
                <w:sz w:val="16"/>
                <w:szCs w:val="16"/>
              </w:rPr>
              <w:t xml:space="preserve"> </w:t>
            </w:r>
            <w:r w:rsidRPr="00BA5608">
              <w:rPr>
                <w:sz w:val="16"/>
                <w:szCs w:val="16"/>
              </w:rPr>
              <w:t>(5,6 – 29,4)</w:t>
            </w:r>
          </w:p>
        </w:tc>
      </w:tr>
      <w:tr w:rsidR="00200DC7" w:rsidRPr="00F96401" w:rsidTr="00F13297">
        <w:tc>
          <w:tcPr>
            <w:tcW w:w="1565" w:type="pct"/>
          </w:tcPr>
          <w:p w:rsidR="00200DC7" w:rsidRPr="00BA5608" w:rsidRDefault="00200DC7" w:rsidP="00BA5608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608">
              <w:rPr>
                <w:rFonts w:ascii="Times New Roman" w:hAnsi="Times New Roman" w:cs="Times New Roman"/>
                <w:sz w:val="16"/>
                <w:szCs w:val="16"/>
              </w:rPr>
              <w:t>Эндотелин-1</w:t>
            </w:r>
          </w:p>
        </w:tc>
        <w:tc>
          <w:tcPr>
            <w:tcW w:w="1583" w:type="pct"/>
          </w:tcPr>
          <w:p w:rsidR="00200DC7" w:rsidRPr="00BA5608" w:rsidRDefault="00200DC7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8,63</w:t>
            </w:r>
            <w:r w:rsidR="000A7646" w:rsidRPr="00BA5608">
              <w:rPr>
                <w:sz w:val="16"/>
                <w:szCs w:val="16"/>
              </w:rPr>
              <w:t xml:space="preserve"> </w:t>
            </w:r>
            <w:r w:rsidRPr="00BA5608">
              <w:rPr>
                <w:sz w:val="16"/>
                <w:szCs w:val="16"/>
              </w:rPr>
              <w:t>± 0,33</w:t>
            </w:r>
            <w:r w:rsidR="000A7646" w:rsidRPr="00BA5608">
              <w:rPr>
                <w:sz w:val="16"/>
                <w:szCs w:val="16"/>
              </w:rPr>
              <w:t xml:space="preserve"> </w:t>
            </w:r>
            <w:r w:rsidRPr="00BA5608">
              <w:rPr>
                <w:sz w:val="16"/>
                <w:szCs w:val="16"/>
              </w:rPr>
              <w:t>(6,22 – 12,11)</w:t>
            </w:r>
          </w:p>
        </w:tc>
        <w:tc>
          <w:tcPr>
            <w:tcW w:w="1852" w:type="pct"/>
          </w:tcPr>
          <w:p w:rsidR="00200DC7" w:rsidRPr="00BA5608" w:rsidRDefault="00200DC7" w:rsidP="00BA5608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BA5608">
              <w:rPr>
                <w:sz w:val="16"/>
                <w:szCs w:val="16"/>
              </w:rPr>
              <w:t>9,46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±</w:t>
            </w:r>
            <w:r w:rsidRPr="00BA5608">
              <w:rPr>
                <w:sz w:val="16"/>
                <w:szCs w:val="16"/>
                <w:lang w:val="az-Latn-AZ"/>
              </w:rPr>
              <w:t xml:space="preserve"> </w:t>
            </w:r>
            <w:r w:rsidRPr="00BA5608">
              <w:rPr>
                <w:sz w:val="16"/>
                <w:szCs w:val="16"/>
              </w:rPr>
              <w:t>0,36</w:t>
            </w:r>
            <w:r w:rsidR="000A7646" w:rsidRPr="00BA5608">
              <w:rPr>
                <w:sz w:val="16"/>
                <w:szCs w:val="16"/>
              </w:rPr>
              <w:t xml:space="preserve"> </w:t>
            </w:r>
            <w:r w:rsidRPr="00BA5608">
              <w:rPr>
                <w:sz w:val="16"/>
                <w:szCs w:val="16"/>
              </w:rPr>
              <w:t>(6,22 – 16,32)</w:t>
            </w:r>
          </w:p>
        </w:tc>
      </w:tr>
    </w:tbl>
    <w:p w:rsidR="00AD36E0" w:rsidRDefault="003D378E" w:rsidP="00AD36E0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18"/>
          <w:szCs w:val="18"/>
        </w:rPr>
      </w:pPr>
      <w:r w:rsidRPr="00AD36E0">
        <w:rPr>
          <w:sz w:val="18"/>
          <w:szCs w:val="18"/>
        </w:rPr>
        <w:t>Примечания к таблице</w:t>
      </w:r>
      <w:r w:rsidRPr="00AD36E0">
        <w:rPr>
          <w:sz w:val="18"/>
          <w:szCs w:val="18"/>
          <w:lang w:val="az-Latn-AZ"/>
        </w:rPr>
        <w:t xml:space="preserve"> </w:t>
      </w:r>
      <w:r w:rsidR="00DC0903" w:rsidRPr="00AD36E0">
        <w:rPr>
          <w:sz w:val="18"/>
          <w:szCs w:val="18"/>
        </w:rPr>
        <w:t>6</w:t>
      </w:r>
      <w:r w:rsidRPr="00AD36E0">
        <w:rPr>
          <w:sz w:val="18"/>
          <w:szCs w:val="18"/>
        </w:rPr>
        <w:t>:</w:t>
      </w:r>
    </w:p>
    <w:p w:rsidR="003D378E" w:rsidRPr="00AD36E0" w:rsidRDefault="003D378E" w:rsidP="00AD36E0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18"/>
          <w:szCs w:val="18"/>
        </w:rPr>
      </w:pPr>
      <w:r w:rsidRPr="00AD36E0">
        <w:rPr>
          <w:sz w:val="18"/>
          <w:szCs w:val="18"/>
        </w:rPr>
        <w:t>* – достоверность различий между больными СД-2 с нормальным и патологическим соотношением ТКИМ/ИАД (</w:t>
      </w:r>
      <w:r w:rsidRPr="00AD36E0">
        <w:rPr>
          <w:sz w:val="18"/>
          <w:szCs w:val="18"/>
          <w:lang w:val="en-US"/>
        </w:rPr>
        <w:t>t</w:t>
      </w:r>
      <w:r w:rsidRPr="00AD36E0">
        <w:rPr>
          <w:sz w:val="18"/>
          <w:szCs w:val="18"/>
        </w:rPr>
        <w:t xml:space="preserve">-критерий </w:t>
      </w:r>
      <w:r w:rsidRPr="00AD36E0">
        <w:rPr>
          <w:sz w:val="18"/>
          <w:szCs w:val="18"/>
          <w:lang w:val="en-US"/>
        </w:rPr>
        <w:t>C</w:t>
      </w:r>
      <w:proofErr w:type="spellStart"/>
      <w:r w:rsidRPr="00AD36E0">
        <w:rPr>
          <w:sz w:val="18"/>
          <w:szCs w:val="18"/>
        </w:rPr>
        <w:t>тьюдента</w:t>
      </w:r>
      <w:proofErr w:type="spellEnd"/>
      <w:r w:rsidR="009E00C7" w:rsidRPr="00AD36E0">
        <w:rPr>
          <w:sz w:val="18"/>
          <w:szCs w:val="18"/>
        </w:rPr>
        <w:t xml:space="preserve"> </w:t>
      </w:r>
      <w:r w:rsidRPr="00AD36E0">
        <w:rPr>
          <w:sz w:val="18"/>
          <w:szCs w:val="18"/>
        </w:rPr>
        <w:t xml:space="preserve">=2,55; </w:t>
      </w:r>
      <w:proofErr w:type="gramStart"/>
      <w:r w:rsidRPr="00AD36E0">
        <w:rPr>
          <w:sz w:val="18"/>
          <w:szCs w:val="18"/>
        </w:rPr>
        <w:t>р</w:t>
      </w:r>
      <w:proofErr w:type="gramEnd"/>
      <w:r w:rsidRPr="00AD36E0">
        <w:rPr>
          <w:sz w:val="18"/>
          <w:szCs w:val="18"/>
        </w:rPr>
        <w:t xml:space="preserve">=0,013017; критерий </w:t>
      </w:r>
      <w:proofErr w:type="spellStart"/>
      <w:r w:rsidRPr="00AD36E0">
        <w:rPr>
          <w:sz w:val="18"/>
          <w:szCs w:val="18"/>
        </w:rPr>
        <w:t>Хи</w:t>
      </w:r>
      <w:proofErr w:type="spellEnd"/>
      <w:r w:rsidRPr="00AD36E0">
        <w:rPr>
          <w:sz w:val="18"/>
          <w:szCs w:val="18"/>
        </w:rPr>
        <w:t xml:space="preserve"> квадрат=11,542; </w:t>
      </w:r>
      <w:proofErr w:type="spellStart"/>
      <w:r w:rsidRPr="00AD36E0">
        <w:rPr>
          <w:sz w:val="18"/>
          <w:szCs w:val="18"/>
        </w:rPr>
        <w:t>р=</w:t>
      </w:r>
      <w:proofErr w:type="spellEnd"/>
      <w:r w:rsidRPr="00AD36E0">
        <w:rPr>
          <w:sz w:val="18"/>
          <w:szCs w:val="18"/>
        </w:rPr>
        <w:t>&lt;0,001)</w:t>
      </w:r>
    </w:p>
    <w:p w:rsidR="003D378E" w:rsidRPr="00AD36E0" w:rsidRDefault="003D378E" w:rsidP="00AD36E0">
      <w:pPr>
        <w:pStyle w:val="a3"/>
        <w:shd w:val="clear" w:color="auto" w:fill="auto"/>
        <w:spacing w:line="240" w:lineRule="auto"/>
        <w:ind w:rightChars="-14" w:right="-31" w:firstLine="284"/>
        <w:contextualSpacing/>
        <w:jc w:val="both"/>
        <w:rPr>
          <w:sz w:val="18"/>
          <w:szCs w:val="18"/>
        </w:rPr>
      </w:pPr>
      <w:r w:rsidRPr="00AD36E0">
        <w:rPr>
          <w:sz w:val="18"/>
          <w:szCs w:val="18"/>
        </w:rPr>
        <w:lastRenderedPageBreak/>
        <w:t>*</w:t>
      </w:r>
      <w:r w:rsidRPr="00AD36E0">
        <w:rPr>
          <w:sz w:val="18"/>
          <w:szCs w:val="18"/>
          <w:lang w:val="az-Latn-AZ"/>
        </w:rPr>
        <w:t>*</w:t>
      </w:r>
      <w:r w:rsidRPr="00AD36E0">
        <w:rPr>
          <w:sz w:val="18"/>
          <w:szCs w:val="18"/>
        </w:rPr>
        <w:t xml:space="preserve"> – достоверность различий между больными СД-2 с нормальным и патологическим соотношением ТКИМ/ИАД (точный критерий Фишера (двусторонний)=0,01581; </w:t>
      </w:r>
      <w:proofErr w:type="spellStart"/>
      <w:proofErr w:type="gramStart"/>
      <w:r w:rsidRPr="00AD36E0">
        <w:rPr>
          <w:sz w:val="18"/>
          <w:szCs w:val="18"/>
        </w:rPr>
        <w:t>р</w:t>
      </w:r>
      <w:proofErr w:type="spellEnd"/>
      <w:proofErr w:type="gramEnd"/>
      <w:r w:rsidRPr="00AD36E0">
        <w:rPr>
          <w:sz w:val="18"/>
          <w:szCs w:val="18"/>
        </w:rPr>
        <w:t>&lt;0,05)</w:t>
      </w:r>
    </w:p>
    <w:p w:rsidR="003D378E" w:rsidRPr="00696863" w:rsidRDefault="003D378E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i/>
          <w:sz w:val="24"/>
          <w:szCs w:val="24"/>
          <w:lang w:val="az-Latn-AZ"/>
        </w:rPr>
      </w:pPr>
    </w:p>
    <w:p w:rsidR="00D06F39" w:rsidRPr="00F96401" w:rsidRDefault="00D06F39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Таким образом, показатели ТКИМ, ИАД и их соот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ноше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ния</w:t>
      </w:r>
      <w:r w:rsidR="003D378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непосредственно отражают степень клинических прояв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ле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ний атеросклероза различных сосудистых бассейнов (в част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нос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ти коронарного), и может служить специфическим маркером воз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можных ишемических </w:t>
      </w:r>
      <w:proofErr w:type="spellStart"/>
      <w:proofErr w:type="gramStart"/>
      <w:r w:rsidRPr="00F96401">
        <w:rPr>
          <w:sz w:val="24"/>
          <w:szCs w:val="24"/>
        </w:rPr>
        <w:t>сердечно-сосудистых</w:t>
      </w:r>
      <w:proofErr w:type="spellEnd"/>
      <w:proofErr w:type="gramEnd"/>
      <w:r w:rsidRPr="00F96401">
        <w:rPr>
          <w:sz w:val="24"/>
          <w:szCs w:val="24"/>
        </w:rPr>
        <w:t xml:space="preserve"> осложнений.</w:t>
      </w:r>
    </w:p>
    <w:p w:rsidR="00E700C4" w:rsidRPr="00F96401" w:rsidRDefault="00E700C4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Чем в большей</w:t>
      </w:r>
      <w:r w:rsidR="003D378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степени повышается соотношение ТКИМ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/</w:t>
      </w:r>
      <w:r w:rsidR="00AD36E0">
        <w:rPr>
          <w:sz w:val="24"/>
          <w:szCs w:val="24"/>
        </w:rPr>
        <w:softHyphen/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ИАД, тем больше увеличивается вероятность возникновения ише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мических эпизодов</w:t>
      </w:r>
      <w:r w:rsidR="003D378E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и тяжелее клиническое течение хро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ни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чес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кой ишемической болезни сердца у больных с СД-2.</w:t>
      </w:r>
    </w:p>
    <w:p w:rsidR="001B392A" w:rsidRPr="00F96401" w:rsidRDefault="001B392A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Поскольку артерии относятся к сосудам эластического типа, снижение их эластических свойств при СД-2 могло быть обус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ловлено быстрым развитием и прогрессированием </w:t>
      </w:r>
      <w:proofErr w:type="spellStart"/>
      <w:proofErr w:type="gramStart"/>
      <w:r w:rsidRPr="00F96401">
        <w:rPr>
          <w:sz w:val="24"/>
          <w:szCs w:val="24"/>
        </w:rPr>
        <w:t>ате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рос</w:t>
      </w:r>
      <w:r w:rsidR="00AD36E0">
        <w:rPr>
          <w:sz w:val="24"/>
          <w:szCs w:val="24"/>
        </w:rPr>
        <w:t>-</w:t>
      </w:r>
      <w:r w:rsidRPr="00F96401">
        <w:rPr>
          <w:sz w:val="24"/>
          <w:szCs w:val="24"/>
        </w:rPr>
        <w:t>кле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роза</w:t>
      </w:r>
      <w:proofErr w:type="spellEnd"/>
      <w:proofErr w:type="gramEnd"/>
      <w:r w:rsidRPr="00F96401">
        <w:rPr>
          <w:sz w:val="24"/>
          <w:szCs w:val="24"/>
        </w:rPr>
        <w:t xml:space="preserve"> и «ответным» </w:t>
      </w:r>
      <w:proofErr w:type="spellStart"/>
      <w:r w:rsidRPr="00F96401">
        <w:rPr>
          <w:sz w:val="24"/>
          <w:szCs w:val="24"/>
        </w:rPr>
        <w:t>сердеч</w:t>
      </w:r>
      <w:r w:rsidR="004A18A4" w:rsidRPr="00F96401">
        <w:rPr>
          <w:sz w:val="24"/>
          <w:szCs w:val="24"/>
        </w:rPr>
        <w:t>но-сосудистым</w:t>
      </w:r>
      <w:proofErr w:type="spellEnd"/>
      <w:r w:rsidR="00DC190A" w:rsidRPr="00F96401">
        <w:rPr>
          <w:sz w:val="24"/>
          <w:szCs w:val="24"/>
          <w:lang w:val="az-Latn-AZ"/>
        </w:rPr>
        <w:t xml:space="preserve"> </w:t>
      </w:r>
      <w:proofErr w:type="spellStart"/>
      <w:r w:rsidR="004A18A4" w:rsidRPr="00F96401">
        <w:rPr>
          <w:sz w:val="24"/>
          <w:szCs w:val="24"/>
        </w:rPr>
        <w:t>ремоделированием</w:t>
      </w:r>
      <w:proofErr w:type="spellEnd"/>
      <w:r w:rsidR="004A18A4" w:rsidRPr="00F96401">
        <w:rPr>
          <w:sz w:val="24"/>
          <w:szCs w:val="24"/>
        </w:rPr>
        <w:t>.</w:t>
      </w:r>
    </w:p>
    <w:p w:rsidR="001B392A" w:rsidRPr="00F96401" w:rsidRDefault="001B392A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Таким образом, структурно-функциональные особен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нос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ти стенок крупных сосудов отражают последующее их </w:t>
      </w:r>
      <w:proofErr w:type="spellStart"/>
      <w:r w:rsidRPr="00F96401">
        <w:rPr>
          <w:sz w:val="24"/>
          <w:szCs w:val="24"/>
        </w:rPr>
        <w:t>ремо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де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ли</w:t>
      </w:r>
      <w:r w:rsidR="00AD36E0">
        <w:rPr>
          <w:sz w:val="24"/>
          <w:szCs w:val="24"/>
        </w:rPr>
        <w:softHyphen/>
      </w:r>
      <w:r w:rsidRPr="00F96401">
        <w:rPr>
          <w:sz w:val="24"/>
          <w:szCs w:val="24"/>
        </w:rPr>
        <w:t>рование</w:t>
      </w:r>
      <w:proofErr w:type="spellEnd"/>
      <w:r w:rsidRPr="00F96401">
        <w:rPr>
          <w:sz w:val="24"/>
          <w:szCs w:val="24"/>
        </w:rPr>
        <w:t xml:space="preserve"> с прогрессированием атеросклеротических изменений в них и формированием внутрисосудистых атеросклеротических бляшек.</w:t>
      </w:r>
    </w:p>
    <w:p w:rsidR="00D07CA1" w:rsidRPr="00F96401" w:rsidRDefault="00D07CA1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С целью оценки сосудодвигательной функции эндотелия всем больным, включенным в исследование, была проведена ком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прессионная проба с реактивной гиперемией.</w:t>
      </w:r>
    </w:p>
    <w:p w:rsidR="00DC190A" w:rsidRPr="002702BC" w:rsidRDefault="00737BCF" w:rsidP="00AD36E0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0F96401">
        <w:rPr>
          <w:rFonts w:ascii="Times New Roman" w:hAnsi="Times New Roman" w:cs="Times New Roman"/>
          <w:sz w:val="24"/>
          <w:szCs w:val="24"/>
        </w:rPr>
        <w:t>По результатам оценки</w:t>
      </w:r>
      <w:r w:rsidR="008952AF" w:rsidRPr="00F96401">
        <w:rPr>
          <w:rFonts w:ascii="Times New Roman" w:hAnsi="Times New Roman" w:cs="Times New Roman"/>
          <w:sz w:val="24"/>
          <w:szCs w:val="24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</w:rPr>
        <w:t>пробы с реактивной гиперемией че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рез 15 и 60 секунд после прекращения компрессии было выяв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ле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но достоверно более частые</w:t>
      </w:r>
      <w:r w:rsidR="008952AF" w:rsidRPr="00F96401">
        <w:rPr>
          <w:rFonts w:ascii="Times New Roman" w:hAnsi="Times New Roman" w:cs="Times New Roman"/>
          <w:sz w:val="24"/>
          <w:szCs w:val="24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</w:rPr>
        <w:t>патологические</w:t>
      </w:r>
      <w:r w:rsidR="005A3258" w:rsidRPr="00F96401">
        <w:rPr>
          <w:rFonts w:ascii="Times New Roman" w:hAnsi="Times New Roman" w:cs="Times New Roman"/>
          <w:sz w:val="24"/>
          <w:szCs w:val="24"/>
        </w:rPr>
        <w:t xml:space="preserve"> варианты (отри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="005A3258" w:rsidRPr="00F96401">
        <w:rPr>
          <w:rFonts w:ascii="Times New Roman" w:hAnsi="Times New Roman" w:cs="Times New Roman"/>
          <w:sz w:val="24"/>
          <w:szCs w:val="24"/>
        </w:rPr>
        <w:t>ца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="005A3258" w:rsidRPr="00F96401">
        <w:rPr>
          <w:rFonts w:ascii="Times New Roman" w:hAnsi="Times New Roman" w:cs="Times New Roman"/>
          <w:sz w:val="24"/>
          <w:szCs w:val="24"/>
        </w:rPr>
        <w:t xml:space="preserve">тельная и парадоксальная реакции) сосудистого ответа, </w:t>
      </w:r>
      <w:r w:rsidRPr="00F96401">
        <w:rPr>
          <w:rFonts w:ascii="Times New Roman" w:hAnsi="Times New Roman" w:cs="Times New Roman"/>
          <w:sz w:val="24"/>
          <w:szCs w:val="24"/>
        </w:rPr>
        <w:t>рас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це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ни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ваемые как</w:t>
      </w:r>
      <w:r w:rsidR="00A202E6" w:rsidRPr="00F96401">
        <w:rPr>
          <w:rFonts w:ascii="Times New Roman" w:hAnsi="Times New Roman" w:cs="Times New Roman"/>
          <w:sz w:val="24"/>
          <w:szCs w:val="24"/>
        </w:rPr>
        <w:t xml:space="preserve"> эндотелиальная дисфункция (ДЭ)</w:t>
      </w:r>
      <w:r w:rsidRPr="00F96401">
        <w:rPr>
          <w:rFonts w:ascii="Times New Roman" w:hAnsi="Times New Roman" w:cs="Times New Roman"/>
          <w:sz w:val="24"/>
          <w:szCs w:val="24"/>
        </w:rPr>
        <w:t xml:space="preserve"> у больных с СД-2</w:t>
      </w:r>
      <w:r w:rsidR="002702BC">
        <w:rPr>
          <w:rFonts w:ascii="Times New Roman" w:hAnsi="Times New Roman" w:cs="Times New Roman"/>
          <w:sz w:val="24"/>
          <w:szCs w:val="24"/>
        </w:rPr>
        <w:t>.</w:t>
      </w:r>
      <w:r w:rsidR="008952AF" w:rsidRPr="00F9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F50" w:rsidRPr="00377F4C" w:rsidRDefault="00D06F39" w:rsidP="00AD36E0">
      <w:pPr>
        <w:spacing w:after="0" w:line="240" w:lineRule="auto"/>
        <w:ind w:rightChars="-14" w:right="-31" w:firstLine="708"/>
        <w:contextualSpacing/>
        <w:jc w:val="both"/>
        <w:rPr>
          <w:i/>
          <w:color w:val="FF0000"/>
        </w:rPr>
      </w:pPr>
      <w:r w:rsidRPr="00F96401">
        <w:rPr>
          <w:rFonts w:ascii="Times New Roman" w:hAnsi="Times New Roman" w:cs="Times New Roman"/>
          <w:sz w:val="24"/>
          <w:szCs w:val="24"/>
        </w:rPr>
        <w:t>Поскольку наличие АГ является доказанным фактором па</w:t>
      </w:r>
      <w:r w:rsidR="007B0123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тогенного развития ДЭ, мы разделили группы пациентов с СД-2 и ГС (без СД-</w:t>
      </w:r>
      <w:r w:rsidR="005A3258" w:rsidRPr="00F96401">
        <w:rPr>
          <w:rFonts w:ascii="Times New Roman" w:hAnsi="Times New Roman" w:cs="Times New Roman"/>
          <w:sz w:val="24"/>
          <w:szCs w:val="24"/>
        </w:rPr>
        <w:t>2) в зависимости от наличия АГ</w:t>
      </w:r>
      <w:r w:rsidR="002702BC">
        <w:rPr>
          <w:rFonts w:ascii="Times New Roman" w:hAnsi="Times New Roman" w:cs="Times New Roman"/>
          <w:sz w:val="24"/>
          <w:szCs w:val="24"/>
        </w:rPr>
        <w:t>.</w:t>
      </w:r>
      <w:r w:rsidR="005A3258" w:rsidRPr="00F9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63" w:rsidRPr="009D7731" w:rsidRDefault="00696863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2"/>
          <w:szCs w:val="22"/>
          <w:lang w:val="az-Latn-AZ"/>
        </w:rPr>
      </w:pPr>
    </w:p>
    <w:p w:rsidR="00DC190A" w:rsidRPr="00F96401" w:rsidRDefault="005A3258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  <w:lang w:val="az-Latn-AZ"/>
        </w:rPr>
      </w:pPr>
      <w:r w:rsidRPr="00F96401">
        <w:rPr>
          <w:sz w:val="24"/>
          <w:szCs w:val="24"/>
        </w:rPr>
        <w:lastRenderedPageBreak/>
        <w:t>При анализе данных, полученных в выборках больных с различным уровнем АД, было обнаружено, что подавляющее большинство случаев ДЭ отмечалось в подгруппе больных с СД-2+АГ и у больных ГС – в выборке с повышенным уровнем АД (ГС+АГ).</w:t>
      </w:r>
    </w:p>
    <w:p w:rsidR="00D06F39" w:rsidRPr="00F96401" w:rsidRDefault="00D06F39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Учитывая, что парадоксальный сосуд</w:t>
      </w:r>
      <w:r w:rsidR="008952AF" w:rsidRPr="00F96401">
        <w:rPr>
          <w:sz w:val="24"/>
          <w:szCs w:val="24"/>
        </w:rPr>
        <w:t>истый ответ наб</w:t>
      </w:r>
      <w:r w:rsidR="007B0123">
        <w:rPr>
          <w:sz w:val="24"/>
          <w:szCs w:val="24"/>
        </w:rPr>
        <w:softHyphen/>
      </w:r>
      <w:r w:rsidR="008952AF" w:rsidRPr="00F96401">
        <w:rPr>
          <w:sz w:val="24"/>
          <w:szCs w:val="24"/>
        </w:rPr>
        <w:t>лю</w:t>
      </w:r>
      <w:r w:rsidR="007B0123">
        <w:rPr>
          <w:sz w:val="24"/>
          <w:szCs w:val="24"/>
        </w:rPr>
        <w:softHyphen/>
      </w:r>
      <w:r w:rsidR="008952AF" w:rsidRPr="00F96401">
        <w:rPr>
          <w:sz w:val="24"/>
          <w:szCs w:val="24"/>
        </w:rPr>
        <w:t>дал</w:t>
      </w:r>
      <w:r w:rsidR="007B0123">
        <w:rPr>
          <w:sz w:val="24"/>
          <w:szCs w:val="24"/>
        </w:rPr>
        <w:softHyphen/>
      </w:r>
      <w:r w:rsidR="008952AF" w:rsidRPr="00F96401">
        <w:rPr>
          <w:sz w:val="24"/>
          <w:szCs w:val="24"/>
        </w:rPr>
        <w:t>ся только у</w:t>
      </w:r>
      <w:r w:rsidRPr="00F96401">
        <w:rPr>
          <w:sz w:val="24"/>
          <w:szCs w:val="24"/>
        </w:rPr>
        <w:t xml:space="preserve"> больных с СД-2 с сопутствующей АГ, мы пришли к заключению, что у этой категории больных эндотелий под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вер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га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ется значимому комплексному патогенному воздействию, в ре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зул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ь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тате и более быстрому развитию</w:t>
      </w:r>
      <w:r w:rsidR="003B2512" w:rsidRPr="00F96401">
        <w:rPr>
          <w:sz w:val="24"/>
          <w:szCs w:val="24"/>
          <w:lang w:val="az-Latn-AZ"/>
        </w:rPr>
        <w:t xml:space="preserve"> </w:t>
      </w:r>
      <w:r w:rsidRPr="00F96401">
        <w:rPr>
          <w:sz w:val="24"/>
          <w:szCs w:val="24"/>
        </w:rPr>
        <w:t>ДЭ в сравнении с боль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ны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ми без СД-2 и АГ.</w:t>
      </w:r>
    </w:p>
    <w:p w:rsidR="00D06F39" w:rsidRPr="00F96401" w:rsidRDefault="00F52DDF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proofErr w:type="gramStart"/>
      <w:r w:rsidRPr="00F96401">
        <w:rPr>
          <w:sz w:val="24"/>
          <w:szCs w:val="24"/>
        </w:rPr>
        <w:t>П</w:t>
      </w:r>
      <w:r w:rsidR="00D06F39" w:rsidRPr="00F96401">
        <w:rPr>
          <w:sz w:val="24"/>
          <w:szCs w:val="24"/>
        </w:rPr>
        <w:t xml:space="preserve">ри разделении общего числа обследованных больных вне зависимости </w:t>
      </w:r>
      <w:r w:rsidR="008952AF" w:rsidRPr="00F96401">
        <w:rPr>
          <w:sz w:val="24"/>
          <w:szCs w:val="24"/>
        </w:rPr>
        <w:t xml:space="preserve">от наличия СД-2 на подгруппы с </w:t>
      </w:r>
      <w:r w:rsidR="00D06F39" w:rsidRPr="00F96401">
        <w:rPr>
          <w:sz w:val="24"/>
          <w:szCs w:val="24"/>
        </w:rPr>
        <w:t>вариантами нор</w:t>
      </w:r>
      <w:r w:rsidR="007B0123">
        <w:rPr>
          <w:sz w:val="24"/>
          <w:szCs w:val="24"/>
        </w:rPr>
        <w:softHyphen/>
      </w:r>
      <w:r w:rsidR="007B0123">
        <w:rPr>
          <w:sz w:val="24"/>
          <w:szCs w:val="24"/>
        </w:rPr>
        <w:softHyphen/>
      </w:r>
      <w:r w:rsidR="00D06F39" w:rsidRPr="00F96401">
        <w:rPr>
          <w:sz w:val="24"/>
          <w:szCs w:val="24"/>
        </w:rPr>
        <w:t>мального (положительной реакции) и патологического сосу</w:t>
      </w:r>
      <w:r w:rsidR="007B0123">
        <w:rPr>
          <w:sz w:val="24"/>
          <w:szCs w:val="24"/>
        </w:rPr>
        <w:softHyphen/>
      </w:r>
      <w:r w:rsidR="00D06F39" w:rsidRPr="00F96401">
        <w:rPr>
          <w:sz w:val="24"/>
          <w:szCs w:val="24"/>
        </w:rPr>
        <w:t>дис</w:t>
      </w:r>
      <w:r w:rsidR="007B0123">
        <w:rPr>
          <w:sz w:val="24"/>
          <w:szCs w:val="24"/>
        </w:rPr>
        <w:softHyphen/>
      </w:r>
      <w:r w:rsidR="00D06F39" w:rsidRPr="00F96401">
        <w:rPr>
          <w:sz w:val="24"/>
          <w:szCs w:val="24"/>
        </w:rPr>
        <w:t>того ответа при проведении пробы с реактивной гипер</w:t>
      </w:r>
      <w:r w:rsidR="007B0123">
        <w:rPr>
          <w:sz w:val="24"/>
          <w:szCs w:val="24"/>
        </w:rPr>
        <w:softHyphen/>
      </w:r>
      <w:r w:rsidR="00D06F39" w:rsidRPr="00F96401">
        <w:rPr>
          <w:sz w:val="24"/>
          <w:szCs w:val="24"/>
        </w:rPr>
        <w:t>тер</w:t>
      </w:r>
      <w:r w:rsidR="007B0123">
        <w:rPr>
          <w:sz w:val="24"/>
          <w:szCs w:val="24"/>
        </w:rPr>
        <w:softHyphen/>
      </w:r>
      <w:r w:rsidR="00D06F39" w:rsidRPr="00F96401">
        <w:rPr>
          <w:sz w:val="24"/>
          <w:szCs w:val="24"/>
        </w:rPr>
        <w:t>ми</w:t>
      </w:r>
      <w:r w:rsidR="007B0123">
        <w:rPr>
          <w:sz w:val="24"/>
          <w:szCs w:val="24"/>
        </w:rPr>
        <w:softHyphen/>
      </w:r>
      <w:r w:rsidR="00D06F39" w:rsidRPr="00F96401">
        <w:rPr>
          <w:sz w:val="24"/>
          <w:szCs w:val="24"/>
        </w:rPr>
        <w:t>ей оказалось, что концентрации</w:t>
      </w:r>
      <w:r w:rsidR="008F6B0C" w:rsidRPr="00F96401">
        <w:rPr>
          <w:sz w:val="24"/>
          <w:szCs w:val="24"/>
        </w:rPr>
        <w:t xml:space="preserve"> </w:t>
      </w:r>
      <w:r w:rsidR="00D06F39" w:rsidRPr="00F96401">
        <w:rPr>
          <w:sz w:val="24"/>
          <w:szCs w:val="24"/>
        </w:rPr>
        <w:t>ГЦ, Эт-1, а также ОХ, ЛПНП, ЛПОНП и КА</w:t>
      </w:r>
      <w:r w:rsidR="003B2512" w:rsidRPr="00F96401">
        <w:rPr>
          <w:sz w:val="24"/>
          <w:szCs w:val="24"/>
          <w:lang w:val="az-Latn-AZ"/>
        </w:rPr>
        <w:t xml:space="preserve"> </w:t>
      </w:r>
      <w:r w:rsidR="00D06F39" w:rsidRPr="00F96401">
        <w:rPr>
          <w:sz w:val="24"/>
          <w:szCs w:val="24"/>
        </w:rPr>
        <w:t>были достоверно более высокими у больных с патологической реакцией эндотелия</w:t>
      </w:r>
      <w:r w:rsidRPr="00F96401">
        <w:rPr>
          <w:sz w:val="24"/>
          <w:szCs w:val="24"/>
        </w:rPr>
        <w:t xml:space="preserve"> (</w:t>
      </w:r>
      <w:r w:rsidRPr="007B0123">
        <w:rPr>
          <w:sz w:val="24"/>
          <w:szCs w:val="24"/>
        </w:rPr>
        <w:t xml:space="preserve">таблица </w:t>
      </w:r>
      <w:r w:rsidR="002702BC" w:rsidRPr="007B0123">
        <w:rPr>
          <w:sz w:val="24"/>
          <w:szCs w:val="24"/>
        </w:rPr>
        <w:t>7</w:t>
      </w:r>
      <w:r w:rsidRPr="00F96401">
        <w:rPr>
          <w:sz w:val="24"/>
          <w:szCs w:val="24"/>
        </w:rPr>
        <w:t>)</w:t>
      </w:r>
      <w:r w:rsidR="00D06F39" w:rsidRPr="00F96401">
        <w:rPr>
          <w:sz w:val="24"/>
          <w:szCs w:val="24"/>
        </w:rPr>
        <w:t>.</w:t>
      </w:r>
      <w:proofErr w:type="gramEnd"/>
    </w:p>
    <w:p w:rsidR="009D7731" w:rsidRDefault="009D7731" w:rsidP="00C85DB8">
      <w:pPr>
        <w:pStyle w:val="a3"/>
        <w:shd w:val="clear" w:color="auto" w:fill="auto"/>
        <w:spacing w:line="240" w:lineRule="auto"/>
        <w:ind w:rightChars="-14" w:right="-31" w:firstLine="708"/>
        <w:contextualSpacing/>
        <w:jc w:val="both"/>
        <w:rPr>
          <w:b/>
          <w:sz w:val="24"/>
          <w:szCs w:val="24"/>
        </w:rPr>
      </w:pPr>
    </w:p>
    <w:p w:rsidR="000D530F" w:rsidRPr="007B0123" w:rsidRDefault="00F52DDF" w:rsidP="00411392">
      <w:pPr>
        <w:pStyle w:val="a3"/>
        <w:shd w:val="clear" w:color="auto" w:fill="auto"/>
        <w:spacing w:line="240" w:lineRule="auto"/>
        <w:ind w:rightChars="12" w:right="26" w:firstLine="708"/>
        <w:contextualSpacing/>
        <w:jc w:val="right"/>
        <w:rPr>
          <w:sz w:val="24"/>
          <w:szCs w:val="24"/>
        </w:rPr>
      </w:pPr>
      <w:r w:rsidRPr="007B0123">
        <w:rPr>
          <w:sz w:val="24"/>
          <w:szCs w:val="24"/>
        </w:rPr>
        <w:t xml:space="preserve">Таблица </w:t>
      </w:r>
      <w:r w:rsidR="0092116F">
        <w:rPr>
          <w:sz w:val="24"/>
          <w:szCs w:val="24"/>
        </w:rPr>
        <w:t>7</w:t>
      </w:r>
    </w:p>
    <w:p w:rsidR="003D378E" w:rsidRPr="007B0123" w:rsidRDefault="003D378E" w:rsidP="007B0123">
      <w:pPr>
        <w:pStyle w:val="a3"/>
        <w:shd w:val="clear" w:color="auto" w:fill="auto"/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7B0123">
        <w:rPr>
          <w:sz w:val="24"/>
          <w:szCs w:val="24"/>
        </w:rPr>
        <w:t xml:space="preserve">Средние показатели плазменной концентрации </w:t>
      </w:r>
      <w:proofErr w:type="gramStart"/>
      <w:r w:rsidRPr="007B0123">
        <w:rPr>
          <w:sz w:val="24"/>
          <w:szCs w:val="24"/>
        </w:rPr>
        <w:t>ГЦ</w:t>
      </w:r>
      <w:proofErr w:type="gramEnd"/>
      <w:r w:rsidRPr="007B0123">
        <w:rPr>
          <w:sz w:val="24"/>
          <w:szCs w:val="24"/>
        </w:rPr>
        <w:t>, Эт-1 и липидного обмена (</w:t>
      </w:r>
      <w:r w:rsidRPr="007B0123">
        <w:rPr>
          <w:sz w:val="24"/>
          <w:szCs w:val="24"/>
          <w:lang w:val="en-US"/>
        </w:rPr>
        <w:t>M</w:t>
      </w:r>
      <w:r w:rsidRPr="007B0123">
        <w:rPr>
          <w:sz w:val="24"/>
          <w:szCs w:val="24"/>
          <w:u w:val="single"/>
        </w:rPr>
        <w:t>+</w:t>
      </w:r>
      <w:r w:rsidRPr="007B0123">
        <w:rPr>
          <w:sz w:val="24"/>
          <w:szCs w:val="24"/>
          <w:lang w:val="en-US"/>
        </w:rPr>
        <w:t>m</w:t>
      </w:r>
      <w:r w:rsidRPr="007B0123">
        <w:rPr>
          <w:sz w:val="24"/>
          <w:szCs w:val="24"/>
        </w:rPr>
        <w:t>) в целом и в зависимости от пола у больных с нормальной и патологической реакцией сосудистого ответа после пробы с реактивной гиперемией</w:t>
      </w:r>
    </w:p>
    <w:tbl>
      <w:tblPr>
        <w:tblStyle w:val="aa"/>
        <w:tblW w:w="4891" w:type="pct"/>
        <w:tblInd w:w="108" w:type="dxa"/>
        <w:tblLayout w:type="fixed"/>
        <w:tblLook w:val="04A0"/>
      </w:tblPr>
      <w:tblGrid>
        <w:gridCol w:w="903"/>
        <w:gridCol w:w="1508"/>
        <w:gridCol w:w="9"/>
        <w:gridCol w:w="1413"/>
        <w:gridCol w:w="1414"/>
        <w:gridCol w:w="7"/>
        <w:gridCol w:w="45"/>
        <w:gridCol w:w="47"/>
        <w:gridCol w:w="1409"/>
      </w:tblGrid>
      <w:tr w:rsidR="003D378E" w:rsidRPr="007B0123" w:rsidTr="007B0123">
        <w:tc>
          <w:tcPr>
            <w:tcW w:w="668" w:type="pct"/>
            <w:vMerge w:val="restart"/>
          </w:tcPr>
          <w:p w:rsidR="003D378E" w:rsidRPr="007B0123" w:rsidRDefault="003D378E" w:rsidP="007B0123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169" w:type="pct"/>
            <w:gridSpan w:val="3"/>
          </w:tcPr>
          <w:p w:rsidR="003D378E" w:rsidRPr="007B0123" w:rsidRDefault="003D378E" w:rsidP="007B0123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патологическая реакция (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2163" w:type="pct"/>
            <w:gridSpan w:val="5"/>
          </w:tcPr>
          <w:p w:rsidR="003D378E" w:rsidRPr="007B0123" w:rsidRDefault="003D378E" w:rsidP="007B0123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нормальная реакция (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</w:tr>
      <w:tr w:rsidR="003D378E" w:rsidRPr="007B0123" w:rsidTr="006076F5">
        <w:tc>
          <w:tcPr>
            <w:tcW w:w="668" w:type="pct"/>
            <w:vMerge/>
          </w:tcPr>
          <w:p w:rsidR="003D378E" w:rsidRPr="007B0123" w:rsidRDefault="003D378E" w:rsidP="007B0123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pct"/>
            <w:gridSpan w:val="2"/>
          </w:tcPr>
          <w:p w:rsidR="003D378E" w:rsidRPr="007B0123" w:rsidRDefault="003D378E" w:rsidP="007B0123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муж. (</w:t>
            </w:r>
            <w:proofErr w:type="spellStart"/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= 4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6" w:type="pct"/>
          </w:tcPr>
          <w:p w:rsidR="003D378E" w:rsidRPr="007B0123" w:rsidRDefault="003D378E" w:rsidP="007B0123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жен. (</w:t>
            </w:r>
            <w:proofErr w:type="spellStart"/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= 2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2" w:type="pct"/>
            <w:gridSpan w:val="2"/>
          </w:tcPr>
          <w:p w:rsidR="003D378E" w:rsidRPr="007B0123" w:rsidRDefault="003D378E" w:rsidP="007B0123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муж. (</w:t>
            </w:r>
            <w:proofErr w:type="spellStart"/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111" w:type="pct"/>
            <w:gridSpan w:val="3"/>
          </w:tcPr>
          <w:p w:rsidR="003D378E" w:rsidRPr="007B0123" w:rsidRDefault="003D378E" w:rsidP="007B0123">
            <w:pPr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жен. (</w:t>
            </w:r>
            <w:proofErr w:type="spellStart"/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= 3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D378E" w:rsidRPr="007B0123" w:rsidTr="006076F5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 xml:space="preserve">ОХ, </w:t>
            </w:r>
            <w:proofErr w:type="spellStart"/>
            <w:r w:rsidRPr="007B0123">
              <w:rPr>
                <w:sz w:val="16"/>
                <w:szCs w:val="16"/>
              </w:rPr>
              <w:t>ммоль</w:t>
            </w:r>
            <w:proofErr w:type="spellEnd"/>
            <w:r w:rsidRPr="007B0123">
              <w:rPr>
                <w:sz w:val="16"/>
                <w:szCs w:val="16"/>
              </w:rPr>
              <w:t>/л</w:t>
            </w:r>
          </w:p>
        </w:tc>
        <w:tc>
          <w:tcPr>
            <w:tcW w:w="112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223,72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6,16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43" w:left="-95"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(152,4 –333,5)</w:t>
            </w:r>
          </w:p>
        </w:tc>
        <w:tc>
          <w:tcPr>
            <w:tcW w:w="104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234,81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 9,46</w:t>
            </w:r>
            <w:r w:rsidRPr="007B0123">
              <w:rPr>
                <w:sz w:val="16"/>
                <w:szCs w:val="16"/>
                <w:vertAlign w:val="superscript"/>
              </w:rPr>
              <w:t>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48" w:left="-106"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(173,45 - 324,6)</w:t>
            </w:r>
          </w:p>
        </w:tc>
        <w:tc>
          <w:tcPr>
            <w:tcW w:w="1052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208,37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 3,8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77" w:left="-169"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(152,37 - 266,8)</w:t>
            </w:r>
          </w:p>
        </w:tc>
        <w:tc>
          <w:tcPr>
            <w:tcW w:w="1111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197,1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5,46</w:t>
            </w:r>
            <w:r w:rsidRPr="007B0123">
              <w:rPr>
                <w:sz w:val="16"/>
                <w:szCs w:val="16"/>
                <w:vertAlign w:val="superscript"/>
              </w:rPr>
              <w:t>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84" w:left="-185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(130,2 - 252,02)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9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227,62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5,19 (152,4 – 333,5)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163" w:type="pct"/>
            <w:gridSpan w:val="5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204,11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3,17 (130,2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–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266,8)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3D378E" w:rsidRPr="007B0123" w:rsidTr="006076F5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ТГ,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28" w:left="62" w:rightChars="-14" w:right="-31" w:firstLine="0"/>
              <w:jc w:val="both"/>
              <w:rPr>
                <w:sz w:val="16"/>
                <w:szCs w:val="16"/>
              </w:rPr>
            </w:pPr>
            <w:proofErr w:type="spellStart"/>
            <w:r w:rsidRPr="007B0123">
              <w:rPr>
                <w:sz w:val="16"/>
                <w:szCs w:val="16"/>
              </w:rPr>
              <w:t>ммоль</w:t>
            </w:r>
            <w:proofErr w:type="spellEnd"/>
            <w:r w:rsidRPr="007B0123">
              <w:rPr>
                <w:sz w:val="16"/>
                <w:szCs w:val="16"/>
                <w:lang w:val="en-US"/>
              </w:rPr>
              <w:t>/</w:t>
            </w:r>
            <w:r w:rsidRPr="007B0123">
              <w:rPr>
                <w:sz w:val="16"/>
                <w:szCs w:val="16"/>
              </w:rPr>
              <w:t>л</w:t>
            </w:r>
          </w:p>
        </w:tc>
        <w:tc>
          <w:tcPr>
            <w:tcW w:w="112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8,67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  <w:u w:val="single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0,74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(2,8 - 31,17)</w:t>
            </w:r>
          </w:p>
        </w:tc>
        <w:tc>
          <w:tcPr>
            <w:tcW w:w="104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7,3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u w:val="single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0,51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(2,54 – 3,88)</w:t>
            </w:r>
          </w:p>
        </w:tc>
        <w:tc>
          <w:tcPr>
            <w:tcW w:w="1047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7,72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0,39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(3,4 – 16,35)</w:t>
            </w:r>
          </w:p>
        </w:tc>
        <w:tc>
          <w:tcPr>
            <w:tcW w:w="1116" w:type="pct"/>
            <w:gridSpan w:val="4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7,09</w:t>
            </w:r>
            <w:r w:rsidRPr="007B0123">
              <w:rPr>
                <w:sz w:val="16"/>
                <w:szCs w:val="16"/>
                <w:lang w:val="az-Latn-AZ"/>
              </w:rPr>
              <w:t xml:space="preserve"> 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0,43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(2,54 – 11,2)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9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8,19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u w:val="single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0,52 (2,54 – 31,17)</w:t>
            </w:r>
          </w:p>
        </w:tc>
        <w:tc>
          <w:tcPr>
            <w:tcW w:w="2163" w:type="pct"/>
            <w:gridSpan w:val="5"/>
          </w:tcPr>
          <w:p w:rsidR="003D378E" w:rsidRPr="007B0123" w:rsidRDefault="003D378E" w:rsidP="007B0123">
            <w:pPr>
              <w:pStyle w:val="a3"/>
              <w:shd w:val="clear" w:color="auto" w:fill="auto"/>
              <w:tabs>
                <w:tab w:val="left" w:pos="2797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7,49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0,29 (2,54 – 16,35)</w:t>
            </w:r>
          </w:p>
        </w:tc>
      </w:tr>
      <w:tr w:rsidR="003D378E" w:rsidRPr="007B0123" w:rsidTr="006076F5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ОЛ,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proofErr w:type="spellStart"/>
            <w:r w:rsidRPr="007B0123">
              <w:rPr>
                <w:sz w:val="16"/>
                <w:szCs w:val="16"/>
              </w:rPr>
              <w:t>ммоль</w:t>
            </w:r>
            <w:proofErr w:type="spellEnd"/>
            <w:r w:rsidRPr="007B0123">
              <w:rPr>
                <w:sz w:val="16"/>
                <w:szCs w:val="16"/>
                <w:lang w:val="en-US"/>
              </w:rPr>
              <w:t>/</w:t>
            </w:r>
            <w:r w:rsidRPr="007B0123">
              <w:rPr>
                <w:sz w:val="16"/>
                <w:szCs w:val="16"/>
              </w:rPr>
              <w:t>л</w:t>
            </w:r>
          </w:p>
        </w:tc>
        <w:tc>
          <w:tcPr>
            <w:tcW w:w="112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971,19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  <w:lang w:val="en-US"/>
              </w:rPr>
              <w:t>3</w:t>
            </w:r>
            <w:r w:rsidRPr="007B0123">
              <w:rPr>
                <w:sz w:val="16"/>
                <w:szCs w:val="16"/>
              </w:rPr>
              <w:t>2,3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tabs>
                <w:tab w:val="left" w:pos="1915"/>
              </w:tabs>
              <w:spacing w:line="240" w:lineRule="auto"/>
              <w:ind w:leftChars="-43" w:left="-95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(471,</w:t>
            </w:r>
            <w:r w:rsidRPr="007B0123">
              <w:rPr>
                <w:sz w:val="16"/>
                <w:szCs w:val="16"/>
                <w:lang w:val="en-US"/>
              </w:rPr>
              <w:t>7</w:t>
            </w:r>
            <w:r w:rsidRPr="007B0123">
              <w:rPr>
                <w:sz w:val="16"/>
                <w:szCs w:val="16"/>
              </w:rPr>
              <w:t xml:space="preserve"> - 1616,8)</w:t>
            </w:r>
          </w:p>
        </w:tc>
        <w:tc>
          <w:tcPr>
            <w:tcW w:w="104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975,84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40,15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74" w:left="-163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(602,6 - 1374,5)</w:t>
            </w:r>
          </w:p>
        </w:tc>
        <w:tc>
          <w:tcPr>
            <w:tcW w:w="1047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914,04</w:t>
            </w:r>
            <w:r w:rsidRPr="007B0123">
              <w:rPr>
                <w:sz w:val="16"/>
                <w:szCs w:val="16"/>
                <w:lang w:val="az-Latn-AZ"/>
              </w:rPr>
              <w:t xml:space="preserve"> 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25,47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(506,4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–1336,07)</w:t>
            </w:r>
          </w:p>
        </w:tc>
        <w:tc>
          <w:tcPr>
            <w:tcW w:w="1116" w:type="pct"/>
            <w:gridSpan w:val="4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936,4</w:t>
            </w:r>
            <w:r w:rsidRPr="007B0123">
              <w:rPr>
                <w:sz w:val="16"/>
                <w:szCs w:val="16"/>
                <w:lang w:val="az-Latn-AZ"/>
              </w:rPr>
              <w:t xml:space="preserve"> 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39,91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49" w:left="-108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(457,1 - 1374,5)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9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972,83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  <w:lang w:val="en-US"/>
              </w:rPr>
              <w:t>2</w:t>
            </w:r>
            <w:r w:rsidRPr="007B0123">
              <w:rPr>
                <w:sz w:val="16"/>
                <w:szCs w:val="16"/>
              </w:rPr>
              <w:t>5,38 (471,7–1616,8)</w:t>
            </w:r>
          </w:p>
        </w:tc>
        <w:tc>
          <w:tcPr>
            <w:tcW w:w="2163" w:type="pct"/>
            <w:gridSpan w:val="5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  <w:lang w:val="en-US"/>
              </w:rPr>
              <w:t>9</w:t>
            </w:r>
            <w:r w:rsidRPr="007B0123">
              <w:rPr>
                <w:sz w:val="16"/>
                <w:szCs w:val="16"/>
              </w:rPr>
              <w:t>22,46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u w:val="single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21,75 (4</w:t>
            </w:r>
            <w:r w:rsidRPr="007B0123">
              <w:rPr>
                <w:sz w:val="16"/>
                <w:szCs w:val="16"/>
                <w:lang w:val="en-US"/>
              </w:rPr>
              <w:t>57</w:t>
            </w:r>
            <w:r w:rsidRPr="007B0123">
              <w:rPr>
                <w:sz w:val="16"/>
                <w:szCs w:val="16"/>
              </w:rPr>
              <w:t xml:space="preserve">,1 – </w:t>
            </w:r>
            <w:r w:rsidRPr="007B0123">
              <w:rPr>
                <w:sz w:val="16"/>
                <w:szCs w:val="16"/>
                <w:lang w:val="en-US"/>
              </w:rPr>
              <w:t>1</w:t>
            </w:r>
            <w:r w:rsidRPr="007B0123">
              <w:rPr>
                <w:sz w:val="16"/>
                <w:szCs w:val="16"/>
              </w:rPr>
              <w:t>3</w:t>
            </w:r>
            <w:r w:rsidRPr="007B0123">
              <w:rPr>
                <w:sz w:val="16"/>
                <w:szCs w:val="16"/>
                <w:lang w:val="en-US"/>
              </w:rPr>
              <w:t>7</w:t>
            </w:r>
            <w:r w:rsidRPr="007B0123">
              <w:rPr>
                <w:sz w:val="16"/>
                <w:szCs w:val="16"/>
              </w:rPr>
              <w:t>4,</w:t>
            </w:r>
            <w:r w:rsidRPr="007B0123">
              <w:rPr>
                <w:sz w:val="16"/>
                <w:szCs w:val="16"/>
                <w:lang w:val="en-US"/>
              </w:rPr>
              <w:t>5</w:t>
            </w:r>
            <w:r w:rsidRPr="007B0123">
              <w:rPr>
                <w:sz w:val="16"/>
                <w:szCs w:val="16"/>
              </w:rPr>
              <w:t>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 xml:space="preserve">ЛПВП, </w:t>
            </w:r>
            <w:proofErr w:type="spellStart"/>
            <w:r w:rsidRPr="007B0123">
              <w:rPr>
                <w:sz w:val="16"/>
                <w:szCs w:val="16"/>
              </w:rPr>
              <w:t>ммоль</w:t>
            </w:r>
            <w:proofErr w:type="spellEnd"/>
            <w:r w:rsidRPr="007B0123">
              <w:rPr>
                <w:sz w:val="16"/>
                <w:szCs w:val="16"/>
                <w:lang w:val="en-US"/>
              </w:rPr>
              <w:t>/</w:t>
            </w:r>
            <w:r w:rsidRPr="007B0123">
              <w:rPr>
                <w:sz w:val="16"/>
                <w:szCs w:val="16"/>
              </w:rPr>
              <w:t>л</w:t>
            </w:r>
          </w:p>
        </w:tc>
        <w:tc>
          <w:tcPr>
            <w:tcW w:w="111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42,25±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(16,88 – 58,6)</w:t>
            </w:r>
          </w:p>
        </w:tc>
        <w:tc>
          <w:tcPr>
            <w:tcW w:w="105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45,5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 2,75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14" w:left="31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(34,</w:t>
            </w:r>
            <w:r w:rsidRPr="007B0123">
              <w:rPr>
                <w:sz w:val="16"/>
                <w:szCs w:val="16"/>
                <w:lang w:val="en-US"/>
              </w:rPr>
              <w:t>1</w:t>
            </w:r>
            <w:r w:rsidRPr="007B0123">
              <w:rPr>
                <w:sz w:val="16"/>
                <w:szCs w:val="16"/>
              </w:rPr>
              <w:t xml:space="preserve"> – 8,29)</w:t>
            </w:r>
          </w:p>
        </w:tc>
        <w:tc>
          <w:tcPr>
            <w:tcW w:w="1047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az-Latn-AZ"/>
              </w:rPr>
            </w:pPr>
            <w:r w:rsidRPr="007B0123">
              <w:rPr>
                <w:sz w:val="16"/>
                <w:szCs w:val="16"/>
              </w:rPr>
              <w:t>42,63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1,21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(16,88 – 60,53)</w:t>
            </w:r>
          </w:p>
        </w:tc>
        <w:tc>
          <w:tcPr>
            <w:tcW w:w="1116" w:type="pct"/>
            <w:gridSpan w:val="4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42,29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1,62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28" w:left="62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(30,21 – 60,91)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9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43,39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</w:rPr>
              <w:t>1,24 (16,88 – 88,29)</w:t>
            </w:r>
          </w:p>
        </w:tc>
        <w:tc>
          <w:tcPr>
            <w:tcW w:w="2163" w:type="pct"/>
            <w:gridSpan w:val="5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42,5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</w:rPr>
              <w:t>0,96 (16,88 – 60,91)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lastRenderedPageBreak/>
              <w:t xml:space="preserve">ЛПНП, </w:t>
            </w:r>
            <w:proofErr w:type="spellStart"/>
            <w:r w:rsidRPr="007B0123">
              <w:rPr>
                <w:sz w:val="16"/>
                <w:szCs w:val="16"/>
              </w:rPr>
              <w:t>ммоль</w:t>
            </w:r>
            <w:proofErr w:type="spellEnd"/>
            <w:r w:rsidRPr="007B0123">
              <w:rPr>
                <w:sz w:val="16"/>
                <w:szCs w:val="16"/>
                <w:lang w:val="en-US"/>
              </w:rPr>
              <w:t>/</w:t>
            </w:r>
            <w:r w:rsidRPr="007B0123">
              <w:rPr>
                <w:sz w:val="16"/>
                <w:szCs w:val="16"/>
              </w:rPr>
              <w:t>л</w:t>
            </w:r>
          </w:p>
        </w:tc>
        <w:tc>
          <w:tcPr>
            <w:tcW w:w="111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174,45±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5,81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72" w:left="-158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(101,88 - 274,88)</w:t>
            </w:r>
          </w:p>
        </w:tc>
        <w:tc>
          <w:tcPr>
            <w:tcW w:w="105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69" w:left="-152"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183,64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9,54</w:t>
            </w:r>
            <w:r w:rsidRPr="007B0123">
              <w:rPr>
                <w:sz w:val="16"/>
                <w:szCs w:val="16"/>
                <w:vertAlign w:val="superscript"/>
              </w:rPr>
              <w:t>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14" w:left="31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(91,73-276,35)</w:t>
            </w:r>
          </w:p>
        </w:tc>
        <w:tc>
          <w:tcPr>
            <w:tcW w:w="1085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161,77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3,42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75" w:left="-165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(114,93 -227,66)</w:t>
            </w:r>
          </w:p>
        </w:tc>
        <w:tc>
          <w:tcPr>
            <w:tcW w:w="1078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151,51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5,14</w:t>
            </w:r>
            <w:r w:rsidRPr="007B0123">
              <w:rPr>
                <w:sz w:val="16"/>
                <w:szCs w:val="16"/>
                <w:vertAlign w:val="superscript"/>
              </w:rPr>
              <w:t>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-82" w:left="-180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(86,98 - 208,92)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9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177,68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u w:val="single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5,03 (91,73 – 276,35)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163" w:type="pct"/>
            <w:gridSpan w:val="5"/>
          </w:tcPr>
          <w:p w:rsidR="003D378E" w:rsidRPr="007B0123" w:rsidRDefault="003D378E" w:rsidP="007B0123">
            <w:pPr>
              <w:pStyle w:val="a3"/>
              <w:shd w:val="clear" w:color="auto" w:fill="auto"/>
              <w:tabs>
                <w:tab w:val="left" w:pos="1177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157,9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</w:rPr>
              <w:t>2,91 (86,98 – 227,66)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3D378E" w:rsidRPr="007B0123" w:rsidTr="007B0123">
        <w:trPr>
          <w:trHeight w:val="70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 xml:space="preserve">ЛПОН, </w:t>
            </w:r>
            <w:proofErr w:type="spellStart"/>
            <w:r w:rsidRPr="007B0123">
              <w:rPr>
                <w:sz w:val="16"/>
                <w:szCs w:val="16"/>
              </w:rPr>
              <w:t>ммоль</w:t>
            </w:r>
            <w:proofErr w:type="spellEnd"/>
            <w:r w:rsidRPr="007B0123">
              <w:rPr>
                <w:sz w:val="16"/>
                <w:szCs w:val="16"/>
                <w:lang w:val="en-US"/>
              </w:rPr>
              <w:t>/</w:t>
            </w:r>
            <w:r w:rsidRPr="007B0123">
              <w:rPr>
                <w:sz w:val="16"/>
                <w:szCs w:val="16"/>
              </w:rPr>
              <w:t>л</w:t>
            </w:r>
          </w:p>
        </w:tc>
        <w:tc>
          <w:tcPr>
            <w:tcW w:w="111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15,95±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2,06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(1,27 – 70,8</w:t>
            </w:r>
            <w:r w:rsidRPr="007B0123">
              <w:rPr>
                <w:sz w:val="16"/>
                <w:szCs w:val="16"/>
                <w:lang w:val="en-US"/>
              </w:rPr>
              <w:t>4</w:t>
            </w:r>
            <w:r w:rsidRPr="007B0123">
              <w:rPr>
                <w:sz w:val="16"/>
                <w:szCs w:val="16"/>
              </w:rPr>
              <w:t>)</w:t>
            </w:r>
          </w:p>
        </w:tc>
        <w:tc>
          <w:tcPr>
            <w:tcW w:w="105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12,88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1,76</w:t>
            </w:r>
            <w:r w:rsidRPr="007B0123">
              <w:rPr>
                <w:sz w:val="16"/>
                <w:szCs w:val="16"/>
                <w:vertAlign w:val="superscript"/>
              </w:rPr>
              <w:t>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29" w:left="64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(1,77 - 31,55)</w:t>
            </w:r>
          </w:p>
        </w:tc>
        <w:tc>
          <w:tcPr>
            <w:tcW w:w="1085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9,02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1,24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(1,54 – 37,16)</w:t>
            </w:r>
          </w:p>
        </w:tc>
        <w:tc>
          <w:tcPr>
            <w:tcW w:w="1078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7,38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1,36</w:t>
            </w:r>
            <w:r w:rsidRPr="007B0123">
              <w:rPr>
                <w:sz w:val="16"/>
                <w:szCs w:val="16"/>
                <w:vertAlign w:val="superscript"/>
              </w:rPr>
              <w:t>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leftChars="29" w:left="64"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(1,45 – 25,45)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9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14,87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</w:rPr>
              <w:t>1,47 (1,27 – 70,8</w:t>
            </w:r>
            <w:r w:rsidRPr="007B0123">
              <w:rPr>
                <w:sz w:val="16"/>
                <w:szCs w:val="16"/>
                <w:lang w:val="en-US"/>
              </w:rPr>
              <w:t>4</w:t>
            </w:r>
            <w:r w:rsidRPr="007B0123">
              <w:rPr>
                <w:sz w:val="16"/>
                <w:szCs w:val="16"/>
              </w:rPr>
              <w:t>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163" w:type="pct"/>
            <w:gridSpan w:val="5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8,41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</w:rPr>
              <w:t>0,93 (1,45 – 37,16)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КА</w:t>
            </w:r>
          </w:p>
        </w:tc>
        <w:tc>
          <w:tcPr>
            <w:tcW w:w="111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4,49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</w:rPr>
              <w:t xml:space="preserve"> 0,22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(1,97 – 10,9)</w:t>
            </w:r>
          </w:p>
        </w:tc>
        <w:tc>
          <w:tcPr>
            <w:tcW w:w="105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4,44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0,29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(1,04 – 7,87)</w:t>
            </w:r>
          </w:p>
        </w:tc>
        <w:tc>
          <w:tcPr>
            <w:tcW w:w="1120" w:type="pct"/>
            <w:gridSpan w:val="4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4,08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0,17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(2,4 – 10,9)</w:t>
            </w:r>
          </w:p>
        </w:tc>
        <w:tc>
          <w:tcPr>
            <w:tcW w:w="1043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3,8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 0,17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(2,09 – 5,82)</w:t>
            </w:r>
          </w:p>
        </w:tc>
      </w:tr>
      <w:tr w:rsidR="003D378E" w:rsidRPr="007B0123" w:rsidTr="007B0123">
        <w:trPr>
          <w:trHeight w:val="284"/>
        </w:trPr>
        <w:tc>
          <w:tcPr>
            <w:tcW w:w="66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9" w:type="pct"/>
            <w:gridSpan w:val="3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4,48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</w:rPr>
              <w:t xml:space="preserve"> 0,17 (1,05 – 10,9)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163" w:type="pct"/>
            <w:gridSpan w:val="5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3,97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</w:rPr>
              <w:t xml:space="preserve"> 0,13 (2,09 – 10,9)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</w:tbl>
    <w:tbl>
      <w:tblPr>
        <w:tblStyle w:val="271"/>
        <w:tblW w:w="4891" w:type="pct"/>
        <w:tblInd w:w="108" w:type="dxa"/>
        <w:tblLayout w:type="fixed"/>
        <w:tblLook w:val="04A0"/>
      </w:tblPr>
      <w:tblGrid>
        <w:gridCol w:w="911"/>
        <w:gridCol w:w="1510"/>
        <w:gridCol w:w="1412"/>
        <w:gridCol w:w="1510"/>
        <w:gridCol w:w="1412"/>
      </w:tblGrid>
      <w:tr w:rsidR="003D378E" w:rsidRPr="007B0123" w:rsidTr="004C533C">
        <w:trPr>
          <w:trHeight w:val="284"/>
        </w:trPr>
        <w:tc>
          <w:tcPr>
            <w:tcW w:w="674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proofErr w:type="gramStart"/>
            <w:r w:rsidRPr="007B0123">
              <w:rPr>
                <w:sz w:val="16"/>
                <w:szCs w:val="16"/>
              </w:rPr>
              <w:t>ГЦ</w:t>
            </w:r>
            <w:proofErr w:type="gramEnd"/>
            <w:r w:rsidRPr="007B0123">
              <w:rPr>
                <w:sz w:val="16"/>
                <w:szCs w:val="16"/>
              </w:rPr>
              <w:t xml:space="preserve">, </w:t>
            </w:r>
            <w:proofErr w:type="spellStart"/>
            <w:r w:rsidRPr="007B0123">
              <w:rPr>
                <w:sz w:val="16"/>
                <w:szCs w:val="16"/>
              </w:rPr>
              <w:t>ммоль</w:t>
            </w:r>
            <w:proofErr w:type="spellEnd"/>
            <w:r w:rsidRPr="007B0123">
              <w:rPr>
                <w:sz w:val="16"/>
                <w:szCs w:val="16"/>
                <w:lang w:val="en-US"/>
              </w:rPr>
              <w:t>/</w:t>
            </w:r>
            <w:r w:rsidRPr="007B0123">
              <w:rPr>
                <w:sz w:val="16"/>
                <w:szCs w:val="16"/>
              </w:rPr>
              <w:t>л</w:t>
            </w:r>
          </w:p>
        </w:tc>
        <w:tc>
          <w:tcPr>
            <w:tcW w:w="111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17,18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1,07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(5,6 – 31,5)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5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18,07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1,46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(5,4 – 29,4)</w:t>
            </w:r>
          </w:p>
        </w:tc>
        <w:tc>
          <w:tcPr>
            <w:tcW w:w="111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13,65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1,05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 xml:space="preserve">(5,4 – </w:t>
            </w:r>
            <w:r w:rsidRPr="007B0123">
              <w:rPr>
                <w:sz w:val="16"/>
                <w:szCs w:val="16"/>
                <w:lang w:val="en-US"/>
              </w:rPr>
              <w:t>3</w:t>
            </w:r>
            <w:r w:rsidRPr="007B0123">
              <w:rPr>
                <w:sz w:val="16"/>
                <w:szCs w:val="16"/>
              </w:rPr>
              <w:t>5,6)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15,58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1,75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(5,4 – 36,8)</w:t>
            </w:r>
          </w:p>
        </w:tc>
      </w:tr>
      <w:tr w:rsidR="003D378E" w:rsidRPr="007B0123" w:rsidTr="004C533C">
        <w:trPr>
          <w:trHeight w:val="284"/>
        </w:trPr>
        <w:tc>
          <w:tcPr>
            <w:tcW w:w="674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17,49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0,86 (5,</w:t>
            </w:r>
            <w:r w:rsidRPr="007B0123">
              <w:rPr>
                <w:sz w:val="16"/>
                <w:szCs w:val="16"/>
                <w:lang w:val="en-US"/>
              </w:rPr>
              <w:t>4</w:t>
            </w:r>
            <w:r w:rsidRPr="007B0123">
              <w:rPr>
                <w:sz w:val="16"/>
                <w:szCs w:val="16"/>
              </w:rPr>
              <w:t xml:space="preserve"> – 31,5)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164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14,38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0,93 (5,4 – 36,8)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3D378E" w:rsidRPr="007B0123" w:rsidTr="004C533C">
        <w:trPr>
          <w:trHeight w:val="284"/>
        </w:trPr>
        <w:tc>
          <w:tcPr>
            <w:tcW w:w="674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 xml:space="preserve">ЭнТ-1, </w:t>
            </w:r>
            <w:proofErr w:type="spellStart"/>
            <w:r w:rsidRPr="007B0123">
              <w:rPr>
                <w:sz w:val="16"/>
                <w:szCs w:val="16"/>
              </w:rPr>
              <w:t>ммоль</w:t>
            </w:r>
            <w:proofErr w:type="spellEnd"/>
            <w:r w:rsidRPr="007B0123">
              <w:rPr>
                <w:sz w:val="16"/>
                <w:szCs w:val="16"/>
                <w:lang w:val="en-US"/>
              </w:rPr>
              <w:t>/</w:t>
            </w:r>
            <w:r w:rsidRPr="007B0123">
              <w:rPr>
                <w:sz w:val="16"/>
                <w:szCs w:val="16"/>
              </w:rPr>
              <w:t>л</w:t>
            </w:r>
          </w:p>
        </w:tc>
        <w:tc>
          <w:tcPr>
            <w:tcW w:w="111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8,83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0,28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(6,</w:t>
            </w:r>
            <w:r w:rsidRPr="007B0123">
              <w:rPr>
                <w:sz w:val="16"/>
                <w:szCs w:val="16"/>
                <w:lang w:val="en-US"/>
              </w:rPr>
              <w:t>1</w:t>
            </w:r>
            <w:r w:rsidRPr="007B0123">
              <w:rPr>
                <w:sz w:val="16"/>
                <w:szCs w:val="16"/>
              </w:rPr>
              <w:t>5-14,24)</w:t>
            </w:r>
          </w:p>
        </w:tc>
        <w:tc>
          <w:tcPr>
            <w:tcW w:w="1045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9,31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0,5</w:t>
            </w:r>
            <w:r w:rsidRPr="007B0123">
              <w:rPr>
                <w:sz w:val="16"/>
                <w:szCs w:val="16"/>
                <w:vertAlign w:val="superscript"/>
              </w:rPr>
              <w:t>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(6,21-16,32)</w:t>
            </w:r>
          </w:p>
        </w:tc>
        <w:tc>
          <w:tcPr>
            <w:tcW w:w="1118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7,43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u w:val="single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0,15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(6,11–11,66)</w:t>
            </w:r>
          </w:p>
        </w:tc>
        <w:tc>
          <w:tcPr>
            <w:tcW w:w="1046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7,78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0,26</w:t>
            </w:r>
            <w:r w:rsidRPr="007B0123">
              <w:rPr>
                <w:sz w:val="16"/>
                <w:szCs w:val="16"/>
                <w:vertAlign w:val="superscript"/>
              </w:rPr>
              <w:t>3</w:t>
            </w:r>
          </w:p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(6,14 – 12,76)</w:t>
            </w:r>
          </w:p>
        </w:tc>
      </w:tr>
      <w:tr w:rsidR="003D378E" w:rsidRPr="007B0123" w:rsidTr="004C533C">
        <w:trPr>
          <w:trHeight w:val="284"/>
        </w:trPr>
        <w:tc>
          <w:tcPr>
            <w:tcW w:w="674" w:type="pct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2163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9,0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 xml:space="preserve"> 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0,25 (6,</w:t>
            </w:r>
            <w:r w:rsidRPr="007B0123">
              <w:rPr>
                <w:sz w:val="16"/>
                <w:szCs w:val="16"/>
                <w:lang w:val="en-US"/>
              </w:rPr>
              <w:t>1</w:t>
            </w:r>
            <w:r w:rsidRPr="007B0123">
              <w:rPr>
                <w:sz w:val="16"/>
                <w:szCs w:val="16"/>
              </w:rPr>
              <w:t>5 – 16,32)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164" w:type="pct"/>
            <w:gridSpan w:val="2"/>
          </w:tcPr>
          <w:p w:rsidR="003D378E" w:rsidRPr="007B0123" w:rsidRDefault="003D378E" w:rsidP="007B0123">
            <w:pPr>
              <w:pStyle w:val="a3"/>
              <w:shd w:val="clear" w:color="auto" w:fill="auto"/>
              <w:spacing w:line="240" w:lineRule="auto"/>
              <w:ind w:rightChars="-14" w:right="-31" w:firstLine="0"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7,56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>±</w:t>
            </w:r>
            <w:r w:rsidRPr="007B0123">
              <w:rPr>
                <w:sz w:val="16"/>
                <w:szCs w:val="16"/>
                <w:lang w:val="az-Latn-AZ"/>
              </w:rPr>
              <w:t xml:space="preserve"> </w:t>
            </w:r>
            <w:r w:rsidRPr="007B0123">
              <w:rPr>
                <w:sz w:val="16"/>
                <w:szCs w:val="16"/>
              </w:rPr>
              <w:t xml:space="preserve">0,14(6,11 – </w:t>
            </w:r>
            <w:r w:rsidRPr="007B0123">
              <w:rPr>
                <w:sz w:val="16"/>
                <w:szCs w:val="16"/>
                <w:lang w:val="en-US"/>
              </w:rPr>
              <w:t>1</w:t>
            </w:r>
            <w:r w:rsidRPr="007B0123">
              <w:rPr>
                <w:sz w:val="16"/>
                <w:szCs w:val="16"/>
              </w:rPr>
              <w:t>2,76)</w:t>
            </w:r>
            <w:r w:rsidRPr="007B0123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</w:tbl>
    <w:p w:rsidR="000D530F" w:rsidRPr="009D7731" w:rsidRDefault="000D530F" w:rsidP="00C85DB8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708"/>
        <w:contextualSpacing/>
        <w:jc w:val="both"/>
        <w:rPr>
          <w:color w:val="FF0000"/>
          <w:sz w:val="24"/>
          <w:szCs w:val="24"/>
        </w:rPr>
      </w:pPr>
    </w:p>
    <w:p w:rsidR="00070DB5" w:rsidRPr="00F96401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В асп</w:t>
      </w:r>
      <w:r w:rsidR="008F6B0C" w:rsidRPr="00F96401">
        <w:rPr>
          <w:sz w:val="24"/>
          <w:szCs w:val="24"/>
        </w:rPr>
        <w:t>екте поиска оп</w:t>
      </w:r>
      <w:r w:rsidR="00D006B8" w:rsidRPr="00F96401">
        <w:rPr>
          <w:sz w:val="24"/>
          <w:szCs w:val="24"/>
        </w:rPr>
        <w:t>тимальных сре</w:t>
      </w:r>
      <w:proofErr w:type="gramStart"/>
      <w:r w:rsidR="00D006B8" w:rsidRPr="00F96401">
        <w:rPr>
          <w:sz w:val="24"/>
          <w:szCs w:val="24"/>
        </w:rPr>
        <w:t xml:space="preserve">дств </w:t>
      </w:r>
      <w:r w:rsidRPr="00F96401">
        <w:rPr>
          <w:sz w:val="24"/>
          <w:szCs w:val="24"/>
        </w:rPr>
        <w:t>дл</w:t>
      </w:r>
      <w:proofErr w:type="gramEnd"/>
      <w:r w:rsidRPr="00F96401">
        <w:rPr>
          <w:sz w:val="24"/>
          <w:szCs w:val="24"/>
        </w:rPr>
        <w:t xml:space="preserve">я </w:t>
      </w:r>
      <w:r w:rsidR="00D006B8" w:rsidRPr="00F96401">
        <w:rPr>
          <w:sz w:val="24"/>
          <w:szCs w:val="24"/>
        </w:rPr>
        <w:t>оптимизации</w:t>
      </w:r>
      <w:r w:rsidRPr="00F96401">
        <w:rPr>
          <w:sz w:val="24"/>
          <w:szCs w:val="24"/>
        </w:rPr>
        <w:t xml:space="preserve"> терапии были выделены больные в зависимости от исходного функционального состояния эндотелия и наличия АГ.</w:t>
      </w:r>
    </w:p>
    <w:p w:rsidR="00070DB5" w:rsidRPr="00F96401" w:rsidRDefault="000F197A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  <w:lang w:val="az-Latn-AZ"/>
        </w:rPr>
      </w:pPr>
      <w:r w:rsidRPr="00F96401">
        <w:rPr>
          <w:sz w:val="24"/>
          <w:szCs w:val="24"/>
        </w:rPr>
        <w:t>С этой целью в</w:t>
      </w:r>
      <w:r w:rsidR="00170B94" w:rsidRPr="00F96401">
        <w:rPr>
          <w:sz w:val="24"/>
          <w:szCs w:val="24"/>
        </w:rPr>
        <w:t xml:space="preserve">сем выбранным больным к </w:t>
      </w:r>
      <w:r w:rsidR="00070DB5" w:rsidRPr="00F96401">
        <w:rPr>
          <w:sz w:val="24"/>
          <w:szCs w:val="24"/>
        </w:rPr>
        <w:t xml:space="preserve">традиционной </w:t>
      </w:r>
      <w:proofErr w:type="spellStart"/>
      <w:r w:rsidR="00070DB5" w:rsidRPr="00F96401">
        <w:rPr>
          <w:sz w:val="24"/>
          <w:szCs w:val="24"/>
        </w:rPr>
        <w:t>сахароснижающей</w:t>
      </w:r>
      <w:proofErr w:type="spellEnd"/>
      <w:r w:rsidR="00070DB5" w:rsidRPr="00F96401">
        <w:rPr>
          <w:sz w:val="24"/>
          <w:szCs w:val="24"/>
        </w:rPr>
        <w:t xml:space="preserve"> терапии был добавлен ингибитор АПФ </w:t>
      </w:r>
      <w:proofErr w:type="spellStart"/>
      <w:r w:rsidR="00070DB5" w:rsidRPr="00F96401">
        <w:rPr>
          <w:sz w:val="24"/>
          <w:szCs w:val="24"/>
        </w:rPr>
        <w:t>квинаприл</w:t>
      </w:r>
      <w:proofErr w:type="spellEnd"/>
      <w:r w:rsidR="00070DB5" w:rsidRPr="00F96401">
        <w:rPr>
          <w:sz w:val="24"/>
          <w:szCs w:val="24"/>
        </w:rPr>
        <w:t xml:space="preserve"> (</w:t>
      </w:r>
      <w:proofErr w:type="spellStart"/>
      <w:r w:rsidR="00070DB5" w:rsidRPr="00F96401">
        <w:rPr>
          <w:sz w:val="24"/>
          <w:szCs w:val="24"/>
        </w:rPr>
        <w:t>КвП</w:t>
      </w:r>
      <w:proofErr w:type="spellEnd"/>
      <w:r w:rsidR="00070DB5" w:rsidRPr="00F96401">
        <w:rPr>
          <w:sz w:val="24"/>
          <w:szCs w:val="24"/>
        </w:rPr>
        <w:t>) в дозе 20 мг 2 раза в сутки с 12-часовым ин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т</w:t>
      </w:r>
      <w:r w:rsidRPr="00F96401">
        <w:rPr>
          <w:sz w:val="24"/>
          <w:szCs w:val="24"/>
        </w:rPr>
        <w:t>ер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ва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лом, во-первых, как </w:t>
      </w:r>
      <w:r w:rsidR="00070DB5" w:rsidRPr="00F96401">
        <w:rPr>
          <w:sz w:val="24"/>
          <w:szCs w:val="24"/>
        </w:rPr>
        <w:t>гипотензивного средства, во-вторых, сред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ст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ва, способного улучшать функциональную активность сосу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дис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того эндотелия.</w:t>
      </w:r>
    </w:p>
    <w:p w:rsidR="00070DB5" w:rsidRPr="00F96401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По </w:t>
      </w:r>
      <w:proofErr w:type="gramStart"/>
      <w:r w:rsidRPr="00F96401">
        <w:rPr>
          <w:sz w:val="24"/>
          <w:szCs w:val="24"/>
        </w:rPr>
        <w:t>прошествии</w:t>
      </w:r>
      <w:proofErr w:type="gramEnd"/>
      <w:r w:rsidRPr="00F96401">
        <w:rPr>
          <w:sz w:val="24"/>
          <w:szCs w:val="24"/>
        </w:rPr>
        <w:t xml:space="preserve"> 1 месяца в зависимости от динамики уров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ня АД на фоне гипотензивной терапии </w:t>
      </w:r>
      <w:proofErr w:type="spellStart"/>
      <w:r w:rsidRPr="00F96401">
        <w:rPr>
          <w:sz w:val="24"/>
          <w:szCs w:val="24"/>
        </w:rPr>
        <w:t>КвП</w:t>
      </w:r>
      <w:proofErr w:type="spellEnd"/>
      <w:r w:rsidRPr="00F96401">
        <w:rPr>
          <w:sz w:val="24"/>
          <w:szCs w:val="24"/>
        </w:rPr>
        <w:t xml:space="preserve"> мы разделили об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щую выборку больных с СД-2 и АГ на подгруппы 1 </w:t>
      </w:r>
      <w:r w:rsidR="00E1104A" w:rsidRPr="00F96401">
        <w:rPr>
          <w:sz w:val="24"/>
          <w:szCs w:val="24"/>
        </w:rPr>
        <w:t xml:space="preserve">и 2. В 1-ой подгруппу вошли больные, у которых </w:t>
      </w:r>
      <w:r w:rsidR="00624B2D" w:rsidRPr="00F96401">
        <w:rPr>
          <w:sz w:val="24"/>
          <w:szCs w:val="24"/>
        </w:rPr>
        <w:t>отмечался</w:t>
      </w:r>
      <w:r w:rsidRPr="00F96401">
        <w:rPr>
          <w:sz w:val="24"/>
          <w:szCs w:val="24"/>
        </w:rPr>
        <w:t xml:space="preserve"> срав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ни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тель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но меньший терапевтический эффект, т.е. хотя уровень сис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то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ли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чес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кого и </w:t>
      </w:r>
      <w:proofErr w:type="spellStart"/>
      <w:r w:rsidRPr="00F96401">
        <w:rPr>
          <w:sz w:val="24"/>
          <w:szCs w:val="24"/>
        </w:rPr>
        <w:t>диастолического</w:t>
      </w:r>
      <w:proofErr w:type="spellEnd"/>
      <w:r w:rsidRPr="00F96401">
        <w:rPr>
          <w:sz w:val="24"/>
          <w:szCs w:val="24"/>
        </w:rPr>
        <w:t xml:space="preserve"> АД снижался, но не</w:t>
      </w:r>
      <w:r w:rsidR="00E1104A" w:rsidRPr="00F96401">
        <w:rPr>
          <w:sz w:val="24"/>
          <w:szCs w:val="24"/>
        </w:rPr>
        <w:t xml:space="preserve"> достигал нор</w:t>
      </w:r>
      <w:r w:rsidR="007B0123">
        <w:rPr>
          <w:sz w:val="24"/>
          <w:szCs w:val="24"/>
        </w:rPr>
        <w:softHyphen/>
      </w:r>
      <w:r w:rsidR="00E1104A" w:rsidRPr="00F96401">
        <w:rPr>
          <w:sz w:val="24"/>
          <w:szCs w:val="24"/>
        </w:rPr>
        <w:t>маль</w:t>
      </w:r>
      <w:r w:rsidR="007B0123">
        <w:rPr>
          <w:sz w:val="24"/>
          <w:szCs w:val="24"/>
        </w:rPr>
        <w:softHyphen/>
      </w:r>
      <w:r w:rsidR="00E1104A" w:rsidRPr="00F96401">
        <w:rPr>
          <w:sz w:val="24"/>
          <w:szCs w:val="24"/>
        </w:rPr>
        <w:t>ного диапазона;</w:t>
      </w:r>
      <w:r w:rsidRPr="00F96401">
        <w:rPr>
          <w:sz w:val="24"/>
          <w:szCs w:val="24"/>
        </w:rPr>
        <w:t xml:space="preserve"> во 2-ой подгруппе – уровень сис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толи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чес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ко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го и </w:t>
      </w:r>
      <w:proofErr w:type="spellStart"/>
      <w:r w:rsidRPr="00F96401">
        <w:rPr>
          <w:sz w:val="24"/>
          <w:szCs w:val="24"/>
        </w:rPr>
        <w:t>диастолического</w:t>
      </w:r>
      <w:proofErr w:type="spellEnd"/>
      <w:r w:rsidRPr="00F96401">
        <w:rPr>
          <w:sz w:val="24"/>
          <w:szCs w:val="24"/>
        </w:rPr>
        <w:t xml:space="preserve"> АД максимально приближался к нор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маль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ным значениям.</w:t>
      </w:r>
    </w:p>
    <w:p w:rsidR="00070DB5" w:rsidRPr="00F96401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В 1-ой подгруппе в последующие 2 месяца </w:t>
      </w:r>
      <w:r w:rsidR="00290A88" w:rsidRPr="00F96401">
        <w:rPr>
          <w:sz w:val="24"/>
          <w:szCs w:val="24"/>
        </w:rPr>
        <w:t xml:space="preserve">к лечению </w:t>
      </w:r>
      <w:r w:rsidRPr="00F96401">
        <w:rPr>
          <w:sz w:val="24"/>
          <w:szCs w:val="24"/>
        </w:rPr>
        <w:t xml:space="preserve">добавлялся </w:t>
      </w:r>
      <w:proofErr w:type="spellStart"/>
      <w:r w:rsidRPr="00F96401">
        <w:rPr>
          <w:sz w:val="24"/>
          <w:szCs w:val="24"/>
        </w:rPr>
        <w:t>верапамил</w:t>
      </w:r>
      <w:proofErr w:type="spellEnd"/>
      <w:r w:rsidRPr="00F96401">
        <w:rPr>
          <w:sz w:val="24"/>
          <w:szCs w:val="24"/>
        </w:rPr>
        <w:t xml:space="preserve"> (</w:t>
      </w:r>
      <w:proofErr w:type="spellStart"/>
      <w:r w:rsidRPr="00F96401">
        <w:rPr>
          <w:sz w:val="24"/>
          <w:szCs w:val="24"/>
        </w:rPr>
        <w:t>ВрП</w:t>
      </w:r>
      <w:proofErr w:type="spellEnd"/>
      <w:r w:rsidRPr="00F96401">
        <w:rPr>
          <w:sz w:val="24"/>
          <w:szCs w:val="24"/>
        </w:rPr>
        <w:t>) в суточной дозе 240 мг с целью, во-пер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вых, </w:t>
      </w:r>
      <w:proofErr w:type="gramStart"/>
      <w:r w:rsidRPr="00F96401">
        <w:rPr>
          <w:sz w:val="24"/>
          <w:szCs w:val="24"/>
        </w:rPr>
        <w:t>достижения большего гипотензивного</w:t>
      </w:r>
      <w:proofErr w:type="gramEnd"/>
      <w:r w:rsidRPr="00F96401">
        <w:rPr>
          <w:sz w:val="24"/>
          <w:szCs w:val="24"/>
        </w:rPr>
        <w:t xml:space="preserve"> эффекта, во-</w:t>
      </w:r>
      <w:r w:rsidRPr="00F96401">
        <w:rPr>
          <w:sz w:val="24"/>
          <w:szCs w:val="24"/>
        </w:rPr>
        <w:lastRenderedPageBreak/>
        <w:t>вто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рых, в связи с положительным действием </w:t>
      </w:r>
      <w:proofErr w:type="spellStart"/>
      <w:r w:rsidRPr="00F96401">
        <w:rPr>
          <w:sz w:val="24"/>
          <w:szCs w:val="24"/>
        </w:rPr>
        <w:t>ВрП</w:t>
      </w:r>
      <w:proofErr w:type="spellEnd"/>
      <w:r w:rsidRPr="00F96401">
        <w:rPr>
          <w:sz w:val="24"/>
          <w:szCs w:val="24"/>
        </w:rPr>
        <w:t xml:space="preserve"> на эндо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те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лиаль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ную функцию.</w:t>
      </w:r>
    </w:p>
    <w:p w:rsidR="00070DB5" w:rsidRPr="00F96401" w:rsidRDefault="00C97639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  <w:proofErr w:type="gramStart"/>
      <w:r w:rsidRPr="00F96401">
        <w:rPr>
          <w:sz w:val="24"/>
          <w:szCs w:val="24"/>
        </w:rPr>
        <w:t xml:space="preserve">Во второй подгруппе </w:t>
      </w:r>
      <w:r w:rsidR="00070DB5" w:rsidRPr="00F96401">
        <w:rPr>
          <w:sz w:val="24"/>
          <w:szCs w:val="24"/>
        </w:rPr>
        <w:t>в последующие 2 месяца к про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во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ди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 xml:space="preserve">мой терапии был добавлен </w:t>
      </w:r>
      <w:proofErr w:type="spellStart"/>
      <w:r w:rsidR="00070DB5" w:rsidRPr="00F96401">
        <w:rPr>
          <w:sz w:val="24"/>
          <w:szCs w:val="24"/>
        </w:rPr>
        <w:t>фенофибрат</w:t>
      </w:r>
      <w:proofErr w:type="spellEnd"/>
      <w:r w:rsidR="00070DB5" w:rsidRPr="00F96401">
        <w:rPr>
          <w:sz w:val="24"/>
          <w:szCs w:val="24"/>
        </w:rPr>
        <w:t xml:space="preserve"> (</w:t>
      </w:r>
      <w:proofErr w:type="spellStart"/>
      <w:r w:rsidR="00070DB5" w:rsidRPr="00F96401">
        <w:rPr>
          <w:sz w:val="24"/>
          <w:szCs w:val="24"/>
        </w:rPr>
        <w:t>трайкор</w:t>
      </w:r>
      <w:proofErr w:type="spellEnd"/>
      <w:r w:rsidR="00070DB5" w:rsidRPr="00F96401">
        <w:rPr>
          <w:sz w:val="24"/>
          <w:szCs w:val="24"/>
        </w:rPr>
        <w:t>) (</w:t>
      </w:r>
      <w:proofErr w:type="spellStart"/>
      <w:r w:rsidR="00070DB5" w:rsidRPr="00F96401">
        <w:rPr>
          <w:sz w:val="24"/>
          <w:szCs w:val="24"/>
        </w:rPr>
        <w:t>ТрК</w:t>
      </w:r>
      <w:proofErr w:type="spellEnd"/>
      <w:r w:rsidR="00070DB5" w:rsidRPr="00F96401">
        <w:rPr>
          <w:sz w:val="24"/>
          <w:szCs w:val="24"/>
        </w:rPr>
        <w:t>) об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ла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даю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щий положительным комплексным терапевтическим дей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ст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ви</w:t>
      </w:r>
      <w:r w:rsidR="007B0123">
        <w:rPr>
          <w:sz w:val="24"/>
          <w:szCs w:val="24"/>
        </w:rPr>
        <w:softHyphen/>
      </w:r>
      <w:r w:rsidR="00070DB5" w:rsidRPr="00F96401">
        <w:rPr>
          <w:sz w:val="24"/>
          <w:szCs w:val="24"/>
        </w:rPr>
        <w:t>ем, в том числе на сосудистый эндотелий в суточной дозе 120 мг.</w:t>
      </w:r>
      <w:proofErr w:type="gramEnd"/>
      <w:r w:rsidR="00070DB5" w:rsidRPr="00F96401">
        <w:rPr>
          <w:sz w:val="24"/>
          <w:szCs w:val="24"/>
        </w:rPr>
        <w:t xml:space="preserve"> Лечение комбинацией </w:t>
      </w:r>
      <w:proofErr w:type="spellStart"/>
      <w:r w:rsidR="00070DB5" w:rsidRPr="00F96401">
        <w:rPr>
          <w:sz w:val="24"/>
          <w:szCs w:val="24"/>
        </w:rPr>
        <w:t>КвП</w:t>
      </w:r>
      <w:proofErr w:type="spellEnd"/>
      <w:r w:rsidR="00070DB5" w:rsidRPr="00F96401">
        <w:rPr>
          <w:sz w:val="24"/>
          <w:szCs w:val="24"/>
        </w:rPr>
        <w:t xml:space="preserve"> и </w:t>
      </w:r>
      <w:proofErr w:type="spellStart"/>
      <w:r w:rsidR="00070DB5" w:rsidRPr="00F96401">
        <w:rPr>
          <w:sz w:val="24"/>
          <w:szCs w:val="24"/>
        </w:rPr>
        <w:t>Тр</w:t>
      </w:r>
      <w:r w:rsidR="009E00C7" w:rsidRPr="00F96401">
        <w:rPr>
          <w:sz w:val="24"/>
          <w:szCs w:val="24"/>
        </w:rPr>
        <w:t>К</w:t>
      </w:r>
      <w:proofErr w:type="spellEnd"/>
      <w:r w:rsidR="00070DB5" w:rsidRPr="00F96401">
        <w:rPr>
          <w:sz w:val="24"/>
          <w:szCs w:val="24"/>
        </w:rPr>
        <w:t xml:space="preserve"> продолжалось до 6 месяцев.</w:t>
      </w:r>
    </w:p>
    <w:p w:rsidR="00070DB5" w:rsidRPr="00F96401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</w:p>
    <w:p w:rsidR="00411392" w:rsidRDefault="00411392" w:rsidP="007B0123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0"/>
        <w:contextualSpacing/>
        <w:jc w:val="center"/>
        <w:rPr>
          <w:noProof/>
          <w:color w:val="FF0000"/>
          <w:sz w:val="24"/>
          <w:szCs w:val="24"/>
          <w:lang w:eastAsia="ru-RU"/>
        </w:rPr>
      </w:pPr>
    </w:p>
    <w:p w:rsidR="00070DB5" w:rsidRPr="00F96401" w:rsidRDefault="00BB13DD" w:rsidP="007B0123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0"/>
        <w:contextualSpacing/>
        <w:jc w:val="center"/>
        <w:rPr>
          <w:color w:val="FF0000"/>
          <w:sz w:val="24"/>
          <w:szCs w:val="24"/>
        </w:rPr>
      </w:pPr>
      <w:r w:rsidRPr="00F96401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634740" cy="1844566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59" cy="184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23" w:rsidRPr="00F96401" w:rsidRDefault="007B0123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F96401">
        <w:rPr>
          <w:sz w:val="24"/>
          <w:szCs w:val="24"/>
        </w:rPr>
        <w:t>Схема лечения больных с СД 2</w:t>
      </w:r>
    </w:p>
    <w:p w:rsidR="007B0123" w:rsidRDefault="007B0123" w:rsidP="007B0123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</w:p>
    <w:p w:rsidR="00070DB5" w:rsidRPr="007B0123" w:rsidRDefault="001F1C48" w:rsidP="00C85DB8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  <w:r w:rsidRPr="007B0123">
        <w:rPr>
          <w:sz w:val="24"/>
          <w:szCs w:val="24"/>
        </w:rPr>
        <w:t>В нижеследующей таблице</w:t>
      </w:r>
      <w:r w:rsidR="002702BC" w:rsidRPr="007B0123">
        <w:rPr>
          <w:sz w:val="24"/>
          <w:szCs w:val="24"/>
        </w:rPr>
        <w:t xml:space="preserve"> 8</w:t>
      </w:r>
      <w:r w:rsidRPr="007B0123">
        <w:rPr>
          <w:sz w:val="24"/>
          <w:szCs w:val="24"/>
        </w:rPr>
        <w:t xml:space="preserve"> </w:t>
      </w:r>
      <w:r w:rsidR="00070DB5" w:rsidRPr="007B0123">
        <w:rPr>
          <w:sz w:val="24"/>
          <w:szCs w:val="24"/>
        </w:rPr>
        <w:t xml:space="preserve"> представлено распре</w:t>
      </w:r>
      <w:r w:rsidR="007B0123">
        <w:rPr>
          <w:sz w:val="24"/>
          <w:szCs w:val="24"/>
        </w:rPr>
        <w:softHyphen/>
      </w:r>
      <w:r w:rsidR="00070DB5" w:rsidRPr="007B0123">
        <w:rPr>
          <w:sz w:val="24"/>
          <w:szCs w:val="24"/>
        </w:rPr>
        <w:t>де</w:t>
      </w:r>
      <w:r w:rsidR="007B0123">
        <w:rPr>
          <w:sz w:val="24"/>
          <w:szCs w:val="24"/>
        </w:rPr>
        <w:softHyphen/>
      </w:r>
      <w:r w:rsidR="00070DB5" w:rsidRPr="007B0123">
        <w:rPr>
          <w:sz w:val="24"/>
          <w:szCs w:val="24"/>
        </w:rPr>
        <w:t>ле</w:t>
      </w:r>
      <w:r w:rsidR="007B0123">
        <w:rPr>
          <w:sz w:val="24"/>
          <w:szCs w:val="24"/>
        </w:rPr>
        <w:softHyphen/>
      </w:r>
      <w:r w:rsidR="00070DB5" w:rsidRPr="007B0123">
        <w:rPr>
          <w:sz w:val="24"/>
          <w:szCs w:val="24"/>
        </w:rPr>
        <w:t>ние больных в вышеуказанных подгруппах.</w:t>
      </w:r>
    </w:p>
    <w:p w:rsidR="00070DB5" w:rsidRPr="007B0123" w:rsidRDefault="00070DB5" w:rsidP="007B0123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708"/>
        <w:contextualSpacing/>
        <w:jc w:val="right"/>
        <w:rPr>
          <w:sz w:val="24"/>
          <w:szCs w:val="24"/>
        </w:rPr>
      </w:pPr>
      <w:r w:rsidRPr="007B0123">
        <w:rPr>
          <w:sz w:val="24"/>
          <w:szCs w:val="24"/>
        </w:rPr>
        <w:t xml:space="preserve">Таблица </w:t>
      </w:r>
      <w:r w:rsidR="002702BC" w:rsidRPr="007B0123">
        <w:rPr>
          <w:sz w:val="24"/>
          <w:szCs w:val="24"/>
        </w:rPr>
        <w:t>8</w:t>
      </w:r>
    </w:p>
    <w:p w:rsidR="007B0123" w:rsidRDefault="00070DB5" w:rsidP="007B0123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7B0123">
        <w:rPr>
          <w:sz w:val="24"/>
          <w:szCs w:val="24"/>
        </w:rPr>
        <w:t xml:space="preserve">Распределение больных в зависимости от пола </w:t>
      </w:r>
    </w:p>
    <w:p w:rsidR="00070DB5" w:rsidRPr="007B0123" w:rsidRDefault="00070DB5" w:rsidP="007B0123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0"/>
        <w:contextualSpacing/>
        <w:jc w:val="center"/>
        <w:rPr>
          <w:sz w:val="24"/>
          <w:szCs w:val="24"/>
        </w:rPr>
      </w:pPr>
      <w:r w:rsidRPr="007B0123">
        <w:rPr>
          <w:sz w:val="24"/>
          <w:szCs w:val="24"/>
        </w:rPr>
        <w:t>в группах с СД-2</w:t>
      </w:r>
    </w:p>
    <w:p w:rsidR="00070DB5" w:rsidRPr="00F96401" w:rsidRDefault="00070DB5" w:rsidP="00C85DB8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708"/>
        <w:contextualSpacing/>
        <w:jc w:val="both"/>
        <w:rPr>
          <w:b/>
          <w:color w:val="FF0000"/>
          <w:sz w:val="24"/>
          <w:szCs w:val="24"/>
        </w:rPr>
      </w:pPr>
    </w:p>
    <w:tbl>
      <w:tblPr>
        <w:tblStyle w:val="aa"/>
        <w:tblW w:w="4963" w:type="pct"/>
        <w:tblInd w:w="108" w:type="dxa"/>
        <w:tblLayout w:type="fixed"/>
        <w:tblLook w:val="04A0"/>
      </w:tblPr>
      <w:tblGrid>
        <w:gridCol w:w="1788"/>
        <w:gridCol w:w="1104"/>
        <w:gridCol w:w="2083"/>
        <w:gridCol w:w="1880"/>
      </w:tblGrid>
      <w:tr w:rsidR="00070DB5" w:rsidRPr="00F96401" w:rsidTr="00170B94">
        <w:tc>
          <w:tcPr>
            <w:tcW w:w="1305" w:type="pct"/>
            <w:vMerge w:val="restart"/>
          </w:tcPr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Варианты терапии</w:t>
            </w:r>
          </w:p>
        </w:tc>
        <w:tc>
          <w:tcPr>
            <w:tcW w:w="3695" w:type="pct"/>
            <w:gridSpan w:val="3"/>
          </w:tcPr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Больные с СД-2 с отрицательной и парадоксальной реакцией</w:t>
            </w:r>
            <w:r w:rsidR="00170B94"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после</w:t>
            </w:r>
          </w:p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компрессионной пробы с реактивной гиперемией</w:t>
            </w:r>
          </w:p>
        </w:tc>
      </w:tr>
      <w:tr w:rsidR="00070DB5" w:rsidRPr="00F96401" w:rsidTr="00170B94">
        <w:tc>
          <w:tcPr>
            <w:tcW w:w="1305" w:type="pct"/>
            <w:vMerge/>
          </w:tcPr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</w:tcPr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Мужчины</w:t>
            </w:r>
          </w:p>
        </w:tc>
        <w:tc>
          <w:tcPr>
            <w:tcW w:w="1519" w:type="pct"/>
          </w:tcPr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Женщины</w:t>
            </w:r>
          </w:p>
        </w:tc>
        <w:tc>
          <w:tcPr>
            <w:tcW w:w="1372" w:type="pct"/>
          </w:tcPr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070DB5" w:rsidRPr="00F96401" w:rsidTr="00170B94">
        <w:trPr>
          <w:trHeight w:val="284"/>
        </w:trPr>
        <w:tc>
          <w:tcPr>
            <w:tcW w:w="1305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1-ая (</w:t>
            </w:r>
            <w:proofErr w:type="spellStart"/>
            <w:proofErr w:type="gramStart"/>
            <w:r w:rsidRPr="007B0123">
              <w:rPr>
                <w:sz w:val="16"/>
                <w:szCs w:val="16"/>
              </w:rPr>
              <w:t>ТТ</w:t>
            </w:r>
            <w:proofErr w:type="gramEnd"/>
            <w:r w:rsidRPr="007B0123">
              <w:rPr>
                <w:sz w:val="16"/>
                <w:szCs w:val="16"/>
              </w:rPr>
              <w:t>+Квп+Врп</w:t>
            </w:r>
            <w:proofErr w:type="spellEnd"/>
            <w:r w:rsidRPr="007B0123">
              <w:rPr>
                <w:sz w:val="16"/>
                <w:szCs w:val="16"/>
              </w:rPr>
              <w:t>)</w:t>
            </w:r>
          </w:p>
        </w:tc>
        <w:tc>
          <w:tcPr>
            <w:tcW w:w="805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  <w:lang w:val="en-GB"/>
              </w:rPr>
            </w:pPr>
            <w:r w:rsidRPr="007B0123">
              <w:rPr>
                <w:sz w:val="16"/>
                <w:szCs w:val="16"/>
              </w:rPr>
              <w:t>10</w:t>
            </w:r>
          </w:p>
        </w:tc>
        <w:tc>
          <w:tcPr>
            <w:tcW w:w="1519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6</w:t>
            </w:r>
          </w:p>
        </w:tc>
        <w:tc>
          <w:tcPr>
            <w:tcW w:w="1372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16</w:t>
            </w:r>
          </w:p>
        </w:tc>
      </w:tr>
      <w:tr w:rsidR="00070DB5" w:rsidRPr="00F96401" w:rsidTr="00170B94">
        <w:trPr>
          <w:trHeight w:val="259"/>
        </w:trPr>
        <w:tc>
          <w:tcPr>
            <w:tcW w:w="1305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2-ая (</w:t>
            </w:r>
            <w:proofErr w:type="spellStart"/>
            <w:proofErr w:type="gramStart"/>
            <w:r w:rsidRPr="007B0123">
              <w:rPr>
                <w:sz w:val="16"/>
                <w:szCs w:val="16"/>
              </w:rPr>
              <w:t>ТТ</w:t>
            </w:r>
            <w:proofErr w:type="gramEnd"/>
            <w:r w:rsidRPr="007B0123">
              <w:rPr>
                <w:sz w:val="16"/>
                <w:szCs w:val="16"/>
              </w:rPr>
              <w:t>+Квп+Тр</w:t>
            </w:r>
            <w:r w:rsidR="0043043F" w:rsidRPr="007B0123">
              <w:rPr>
                <w:sz w:val="16"/>
                <w:szCs w:val="16"/>
              </w:rPr>
              <w:t>К</w:t>
            </w:r>
            <w:proofErr w:type="spellEnd"/>
            <w:r w:rsidRPr="007B0123">
              <w:rPr>
                <w:sz w:val="16"/>
                <w:szCs w:val="16"/>
              </w:rPr>
              <w:t>)</w:t>
            </w:r>
          </w:p>
        </w:tc>
        <w:tc>
          <w:tcPr>
            <w:tcW w:w="805" w:type="pct"/>
          </w:tcPr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9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7</w:t>
            </w:r>
          </w:p>
        </w:tc>
        <w:tc>
          <w:tcPr>
            <w:tcW w:w="1372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16</w:t>
            </w:r>
          </w:p>
        </w:tc>
      </w:tr>
      <w:tr w:rsidR="00070DB5" w:rsidRPr="00F96401" w:rsidTr="00170B94">
        <w:trPr>
          <w:trHeight w:val="259"/>
        </w:trPr>
        <w:tc>
          <w:tcPr>
            <w:tcW w:w="1305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Всего</w:t>
            </w:r>
          </w:p>
        </w:tc>
        <w:tc>
          <w:tcPr>
            <w:tcW w:w="805" w:type="pct"/>
          </w:tcPr>
          <w:p w:rsidR="00070DB5" w:rsidRPr="007B0123" w:rsidRDefault="00070DB5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19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13</w:t>
            </w:r>
          </w:p>
        </w:tc>
        <w:tc>
          <w:tcPr>
            <w:tcW w:w="1372" w:type="pct"/>
          </w:tcPr>
          <w:p w:rsidR="00070DB5" w:rsidRPr="007B0123" w:rsidRDefault="00070DB5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32</w:t>
            </w:r>
          </w:p>
        </w:tc>
      </w:tr>
    </w:tbl>
    <w:p w:rsidR="00070DB5" w:rsidRPr="00F96401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b/>
          <w:sz w:val="24"/>
          <w:szCs w:val="24"/>
        </w:rPr>
      </w:pPr>
      <w:r w:rsidRPr="00F96401">
        <w:rPr>
          <w:sz w:val="24"/>
          <w:szCs w:val="24"/>
        </w:rPr>
        <w:lastRenderedPageBreak/>
        <w:t>Динамика исследуемых показателей</w:t>
      </w:r>
      <w:r w:rsidR="001A75E5" w:rsidRPr="00F96401">
        <w:rPr>
          <w:sz w:val="24"/>
          <w:szCs w:val="24"/>
        </w:rPr>
        <w:t xml:space="preserve"> (число ангинозных прис</w:t>
      </w:r>
      <w:r w:rsidR="007B0123">
        <w:rPr>
          <w:sz w:val="24"/>
          <w:szCs w:val="24"/>
        </w:rPr>
        <w:softHyphen/>
      </w:r>
      <w:r w:rsidR="001A75E5" w:rsidRPr="00F96401">
        <w:rPr>
          <w:sz w:val="24"/>
          <w:szCs w:val="24"/>
        </w:rPr>
        <w:t>тупов в неделю</w:t>
      </w:r>
      <w:r w:rsidR="009E00C7" w:rsidRPr="00F96401">
        <w:rPr>
          <w:sz w:val="24"/>
          <w:szCs w:val="24"/>
        </w:rPr>
        <w:t xml:space="preserve"> </w:t>
      </w:r>
      <w:r w:rsidR="001A75E5" w:rsidRPr="00F96401">
        <w:rPr>
          <w:sz w:val="24"/>
          <w:szCs w:val="24"/>
        </w:rPr>
        <w:t>и</w:t>
      </w:r>
      <w:r w:rsidRPr="00F96401">
        <w:rPr>
          <w:sz w:val="24"/>
          <w:szCs w:val="24"/>
        </w:rPr>
        <w:t xml:space="preserve"> </w:t>
      </w:r>
      <w:r w:rsidR="001A75E5" w:rsidRPr="00F96401">
        <w:rPr>
          <w:sz w:val="24"/>
          <w:szCs w:val="24"/>
        </w:rPr>
        <w:t xml:space="preserve">смещений сегмента </w:t>
      </w:r>
      <w:r w:rsidR="001A75E5" w:rsidRPr="00F96401">
        <w:rPr>
          <w:sz w:val="24"/>
          <w:szCs w:val="24"/>
          <w:lang w:val="en-US"/>
        </w:rPr>
        <w:t>ST</w:t>
      </w:r>
      <w:r w:rsidR="001A75E5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через 3 и 6 месяцев те</w:t>
      </w:r>
      <w:r w:rsidR="007B0123">
        <w:rPr>
          <w:sz w:val="24"/>
          <w:szCs w:val="24"/>
        </w:rPr>
        <w:softHyphen/>
      </w:r>
      <w:r w:rsidRPr="00F96401">
        <w:rPr>
          <w:sz w:val="24"/>
          <w:szCs w:val="24"/>
        </w:rPr>
        <w:t>рапии</w:t>
      </w:r>
      <w:r w:rsidR="001A75E5" w:rsidRPr="00F96401">
        <w:rPr>
          <w:sz w:val="24"/>
          <w:szCs w:val="24"/>
        </w:rPr>
        <w:t>)</w:t>
      </w:r>
      <w:r w:rsidRPr="00F96401">
        <w:rPr>
          <w:sz w:val="24"/>
          <w:szCs w:val="24"/>
        </w:rPr>
        <w:t xml:space="preserve"> в вышеописанных подгруппах представлена в </w:t>
      </w:r>
      <w:r w:rsidRPr="007B0123">
        <w:rPr>
          <w:sz w:val="24"/>
          <w:szCs w:val="24"/>
        </w:rPr>
        <w:t xml:space="preserve">таблице </w:t>
      </w:r>
      <w:r w:rsidR="002702BC" w:rsidRPr="007B0123">
        <w:rPr>
          <w:sz w:val="24"/>
          <w:szCs w:val="24"/>
        </w:rPr>
        <w:t>9</w:t>
      </w:r>
      <w:r w:rsidRPr="007B0123">
        <w:rPr>
          <w:sz w:val="24"/>
          <w:szCs w:val="24"/>
        </w:rPr>
        <w:t>.</w:t>
      </w:r>
    </w:p>
    <w:p w:rsidR="00070DB5" w:rsidRPr="007B0123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right"/>
        <w:rPr>
          <w:sz w:val="24"/>
          <w:szCs w:val="24"/>
        </w:rPr>
      </w:pPr>
      <w:r w:rsidRPr="007B0123">
        <w:rPr>
          <w:sz w:val="24"/>
          <w:szCs w:val="24"/>
        </w:rPr>
        <w:t xml:space="preserve">Таблица </w:t>
      </w:r>
      <w:r w:rsidR="002702BC" w:rsidRPr="007B0123">
        <w:rPr>
          <w:sz w:val="24"/>
          <w:szCs w:val="24"/>
        </w:rPr>
        <w:t>9</w:t>
      </w:r>
    </w:p>
    <w:p w:rsidR="00070DB5" w:rsidRPr="007B0123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0"/>
        <w:contextualSpacing/>
        <w:jc w:val="center"/>
        <w:rPr>
          <w:sz w:val="24"/>
          <w:szCs w:val="24"/>
        </w:rPr>
      </w:pPr>
      <w:r w:rsidRPr="007B0123">
        <w:rPr>
          <w:sz w:val="24"/>
          <w:szCs w:val="24"/>
        </w:rPr>
        <w:t xml:space="preserve">Средние значения </w:t>
      </w:r>
      <w:proofErr w:type="gramStart"/>
      <w:r w:rsidRPr="007B0123">
        <w:rPr>
          <w:sz w:val="24"/>
          <w:szCs w:val="24"/>
        </w:rPr>
        <w:t xml:space="preserve">числа </w:t>
      </w:r>
      <w:r w:rsidRPr="007B0123">
        <w:rPr>
          <w:rFonts w:eastAsia="Times New Roman"/>
          <w:sz w:val="24"/>
          <w:szCs w:val="24"/>
        </w:rPr>
        <w:t>случаев появления ощущения тяжести</w:t>
      </w:r>
      <w:proofErr w:type="gramEnd"/>
      <w:r w:rsidRPr="007B0123">
        <w:rPr>
          <w:rFonts w:eastAsia="Times New Roman"/>
          <w:sz w:val="24"/>
          <w:szCs w:val="24"/>
        </w:rPr>
        <w:t xml:space="preserve"> </w:t>
      </w:r>
      <w:r w:rsidRPr="007B0123">
        <w:rPr>
          <w:sz w:val="24"/>
          <w:szCs w:val="24"/>
        </w:rPr>
        <w:t>в области сердца за неделю и число патологической сосудистой реакции, определенной на правой плечевой артерии после прекращения компрессии до и после 3-х и 6-ти-месячной различных вариантов терапии</w:t>
      </w:r>
    </w:p>
    <w:p w:rsidR="005B3DB6" w:rsidRPr="00F96401" w:rsidRDefault="005B3DB6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</w:p>
    <w:tbl>
      <w:tblPr>
        <w:tblStyle w:val="aa"/>
        <w:tblW w:w="4760" w:type="pct"/>
        <w:jc w:val="center"/>
        <w:tblInd w:w="250" w:type="dxa"/>
        <w:tblLayout w:type="fixed"/>
        <w:tblLook w:val="04A0"/>
      </w:tblPr>
      <w:tblGrid>
        <w:gridCol w:w="1193"/>
        <w:gridCol w:w="2584"/>
        <w:gridCol w:w="2798"/>
      </w:tblGrid>
      <w:tr w:rsidR="005B3DB6" w:rsidRPr="00F96401" w:rsidTr="00995878">
        <w:trPr>
          <w:trHeight w:val="20"/>
          <w:jc w:val="center"/>
        </w:trPr>
        <w:tc>
          <w:tcPr>
            <w:tcW w:w="907" w:type="pct"/>
          </w:tcPr>
          <w:p w:rsidR="005B3DB6" w:rsidRPr="007B0123" w:rsidRDefault="005B3DB6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3" w:type="pct"/>
            <w:gridSpan w:val="2"/>
          </w:tcPr>
          <w:p w:rsidR="005B3DB6" w:rsidRPr="007B0123" w:rsidRDefault="005B3DB6" w:rsidP="007B0123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Больные с СД-2 с отрицательной и парадоксальной реакцией после компрессионной пробы с реактивной гиперемией (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553D12" w:rsidRPr="007B012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29" w:left="64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Подгруппы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2</w:t>
            </w:r>
          </w:p>
        </w:tc>
      </w:tr>
      <w:tr w:rsidR="005B3DB6" w:rsidRPr="00F96401" w:rsidTr="00995878">
        <w:trPr>
          <w:trHeight w:val="284"/>
          <w:jc w:val="center"/>
        </w:trPr>
        <w:tc>
          <w:tcPr>
            <w:tcW w:w="5000" w:type="pct"/>
            <w:gridSpan w:val="3"/>
          </w:tcPr>
          <w:p w:rsidR="005B3DB6" w:rsidRPr="007B0123" w:rsidRDefault="005B3DB6" w:rsidP="007B0123">
            <w:pPr>
              <w:pStyle w:val="a3"/>
              <w:shd w:val="clear" w:color="auto" w:fill="auto"/>
              <w:tabs>
                <w:tab w:val="left" w:pos="2892"/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Среднее число (</w:t>
            </w:r>
            <w:r w:rsidRPr="007B0123">
              <w:rPr>
                <w:sz w:val="16"/>
                <w:szCs w:val="16"/>
                <w:lang w:val="en-US"/>
              </w:rPr>
              <w:t>M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  <w:lang w:val="en-US"/>
              </w:rPr>
              <w:t>m</w:t>
            </w:r>
            <w:r w:rsidRPr="007B0123">
              <w:rPr>
                <w:sz w:val="16"/>
                <w:szCs w:val="16"/>
              </w:rPr>
              <w:t>) ангинозных приступов в неделю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Исходно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2,63 ± 0,62* (0 – 7)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-27" w:left="-59" w:rightChars="-14" w:right="-31" w:firstLine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7B0123">
              <w:rPr>
                <w:sz w:val="16"/>
                <w:szCs w:val="16"/>
              </w:rPr>
              <w:t>3,56 ± 0,63</w:t>
            </w:r>
            <w:r w:rsidRPr="007B0123">
              <w:rPr>
                <w:sz w:val="16"/>
                <w:szCs w:val="16"/>
                <w:vertAlign w:val="superscript"/>
              </w:rPr>
              <w:t>2</w:t>
            </w:r>
            <w:r w:rsidRPr="007B0123">
              <w:rPr>
                <w:sz w:val="16"/>
                <w:szCs w:val="16"/>
              </w:rPr>
              <w:t>(0 - 7)*</w:t>
            </w:r>
            <w:r w:rsidRPr="007B0123">
              <w:rPr>
                <w:sz w:val="16"/>
                <w:szCs w:val="16"/>
                <w:vertAlign w:val="superscript"/>
              </w:rPr>
              <w:t>;</w:t>
            </w:r>
            <w:r w:rsidRPr="007B0123">
              <w:rPr>
                <w:sz w:val="16"/>
                <w:szCs w:val="16"/>
              </w:rPr>
              <w:t>**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месяц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2,44 ± 0,47* (0 - 5)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2,44 ± 0,47*(0 - 5)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2 мес.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0,19 ± 0,1* (0 - 1)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0,25 ± 0,11* (0 - 1)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6 мес.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0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0,06 ± 0,06** (0 - 1)</w:t>
            </w:r>
          </w:p>
        </w:tc>
      </w:tr>
      <w:tr w:rsidR="005B3DB6" w:rsidRPr="00F96401" w:rsidTr="00995878">
        <w:trPr>
          <w:trHeight w:val="284"/>
          <w:jc w:val="center"/>
        </w:trPr>
        <w:tc>
          <w:tcPr>
            <w:tcW w:w="5000" w:type="pct"/>
            <w:gridSpan w:val="3"/>
          </w:tcPr>
          <w:p w:rsidR="005B3DB6" w:rsidRPr="007B0123" w:rsidRDefault="005B3DB6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 xml:space="preserve">Среднее число смещений сегмента </w:t>
            </w:r>
            <w:r w:rsidRPr="007B0123">
              <w:rPr>
                <w:sz w:val="16"/>
                <w:szCs w:val="16"/>
                <w:lang w:val="en-US"/>
              </w:rPr>
              <w:t>ST</w:t>
            </w:r>
            <w:r w:rsidRPr="007B0123">
              <w:rPr>
                <w:sz w:val="16"/>
                <w:szCs w:val="16"/>
              </w:rPr>
              <w:t xml:space="preserve"> (</w:t>
            </w:r>
            <w:r w:rsidRPr="007B0123">
              <w:rPr>
                <w:sz w:val="16"/>
                <w:szCs w:val="16"/>
                <w:lang w:val="en-US"/>
              </w:rPr>
              <w:t>M</w:t>
            </w:r>
            <w:r w:rsidRPr="007B0123">
              <w:rPr>
                <w:sz w:val="16"/>
                <w:szCs w:val="16"/>
                <w:u w:val="single"/>
              </w:rPr>
              <w:t>+</w:t>
            </w:r>
            <w:r w:rsidRPr="007B0123">
              <w:rPr>
                <w:sz w:val="16"/>
                <w:szCs w:val="16"/>
                <w:lang w:val="en-US"/>
              </w:rPr>
              <w:t>m</w:t>
            </w:r>
            <w:r w:rsidRPr="007B0123">
              <w:rPr>
                <w:sz w:val="16"/>
                <w:szCs w:val="16"/>
              </w:rPr>
              <w:t xml:space="preserve">) при </w:t>
            </w:r>
            <w:proofErr w:type="spellStart"/>
            <w:r w:rsidRPr="007B0123">
              <w:rPr>
                <w:sz w:val="16"/>
                <w:szCs w:val="16"/>
              </w:rPr>
              <w:t>мониторировании</w:t>
            </w:r>
            <w:proofErr w:type="spellEnd"/>
            <w:r w:rsidRPr="007B0123">
              <w:rPr>
                <w:sz w:val="16"/>
                <w:szCs w:val="16"/>
              </w:rPr>
              <w:t xml:space="preserve"> ЭКГ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Исходно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6,13 ± 1,0* (0 - 13)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7,88 ± 1,07* (1 - 15)**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месяц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4,13± 0,67* (0 - 8)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6,06 ± 0,59* (2 - 10)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2 мес.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0,75 ± 0,21* (0 - 2)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0,88 ± 0,2* (0 - 2)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4" w:left="31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6 мес.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13" w:left="29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0,06 ± 0,06 (0 - 1)**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0,25 ± 0,11 (0 - 1)**</w:t>
            </w:r>
          </w:p>
        </w:tc>
      </w:tr>
      <w:tr w:rsidR="005B3DB6" w:rsidRPr="00F96401" w:rsidTr="00995878">
        <w:trPr>
          <w:trHeight w:val="284"/>
          <w:jc w:val="center"/>
        </w:trPr>
        <w:tc>
          <w:tcPr>
            <w:tcW w:w="5000" w:type="pct"/>
            <w:gridSpan w:val="3"/>
          </w:tcPr>
          <w:p w:rsidR="005B3DB6" w:rsidRPr="007B0123" w:rsidRDefault="005B3DB6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Число случаев патологической реакции при пробе реактивной гиперемии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Исходно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1</w:t>
            </w:r>
            <w:r w:rsidRPr="007B0123">
              <w:rPr>
                <w:sz w:val="16"/>
                <w:szCs w:val="16"/>
                <w:lang w:val="en-US"/>
              </w:rPr>
              <w:t xml:space="preserve">6 </w:t>
            </w:r>
            <w:r w:rsidRPr="007B0123">
              <w:rPr>
                <w:sz w:val="16"/>
                <w:szCs w:val="16"/>
              </w:rPr>
              <w:t>(</w:t>
            </w:r>
            <w:r w:rsidRPr="007B0123">
              <w:rPr>
                <w:sz w:val="16"/>
                <w:szCs w:val="16"/>
                <w:lang w:val="en-US"/>
              </w:rPr>
              <w:t>%</w:t>
            </w:r>
            <w:r w:rsidRPr="007B0123">
              <w:rPr>
                <w:sz w:val="16"/>
                <w:szCs w:val="16"/>
              </w:rPr>
              <w:t>)*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16 (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;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29" w:left="64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месяц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3(</w:t>
            </w:r>
            <w:r w:rsidRPr="007B0123">
              <w:rPr>
                <w:sz w:val="16"/>
                <w:szCs w:val="16"/>
                <w:lang w:val="en-US"/>
              </w:rPr>
              <w:t>%</w:t>
            </w:r>
            <w:r w:rsidRPr="007B0123">
              <w:rPr>
                <w:sz w:val="16"/>
                <w:szCs w:val="16"/>
              </w:rPr>
              <w:t>)*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10 (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29" w:left="64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2 мес.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0(0,0</w:t>
            </w:r>
            <w:r w:rsidRPr="007B0123">
              <w:rPr>
                <w:sz w:val="16"/>
                <w:szCs w:val="16"/>
                <w:lang w:val="en-US"/>
              </w:rPr>
              <w:t>%</w:t>
            </w:r>
            <w:r w:rsidRPr="007B0123">
              <w:rPr>
                <w:sz w:val="16"/>
                <w:szCs w:val="16"/>
              </w:rPr>
              <w:t>)*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0 (0,0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</w:tr>
      <w:tr w:rsidR="00553D12" w:rsidRPr="00F96401" w:rsidTr="00995878">
        <w:trPr>
          <w:trHeight w:val="284"/>
          <w:jc w:val="center"/>
        </w:trPr>
        <w:tc>
          <w:tcPr>
            <w:tcW w:w="907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29" w:left="64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Через 6 мес.</w:t>
            </w:r>
          </w:p>
        </w:tc>
        <w:tc>
          <w:tcPr>
            <w:tcW w:w="1965" w:type="pct"/>
          </w:tcPr>
          <w:p w:rsidR="00553D12" w:rsidRPr="007B0123" w:rsidRDefault="00553D12" w:rsidP="007B0123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7B0123">
              <w:rPr>
                <w:sz w:val="16"/>
                <w:szCs w:val="16"/>
              </w:rPr>
              <w:t>0(0</w:t>
            </w:r>
            <w:r w:rsidRPr="007B0123">
              <w:rPr>
                <w:sz w:val="16"/>
                <w:szCs w:val="16"/>
                <w:lang w:val="en-US"/>
              </w:rPr>
              <w:t>,0%</w:t>
            </w:r>
            <w:r w:rsidRPr="007B0123">
              <w:rPr>
                <w:sz w:val="16"/>
                <w:szCs w:val="16"/>
              </w:rPr>
              <w:t>)**</w:t>
            </w:r>
          </w:p>
        </w:tc>
        <w:tc>
          <w:tcPr>
            <w:tcW w:w="2128" w:type="pct"/>
          </w:tcPr>
          <w:p w:rsidR="00553D12" w:rsidRPr="007B0123" w:rsidRDefault="00553D12" w:rsidP="007B0123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 xml:space="preserve"> 0 (0,0</w:t>
            </w:r>
            <w:r w:rsidRPr="007B01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7B0123">
              <w:rPr>
                <w:rFonts w:ascii="Times New Roman" w:hAnsi="Times New Roman" w:cs="Times New Roman"/>
                <w:sz w:val="16"/>
                <w:szCs w:val="16"/>
              </w:rPr>
              <w:t>)**</w:t>
            </w:r>
          </w:p>
        </w:tc>
      </w:tr>
    </w:tbl>
    <w:p w:rsidR="00995878" w:rsidRDefault="00995878" w:rsidP="00C85DB8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</w:p>
    <w:p w:rsidR="00070DB5" w:rsidRPr="00995878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Как видно из таблицы при добавлении к традиционной терапии как </w:t>
      </w:r>
      <w:proofErr w:type="spellStart"/>
      <w:r w:rsidRPr="00F96401">
        <w:rPr>
          <w:sz w:val="24"/>
          <w:szCs w:val="24"/>
        </w:rPr>
        <w:t>Тр</w:t>
      </w:r>
      <w:r w:rsidR="0043043F" w:rsidRPr="00F96401">
        <w:rPr>
          <w:sz w:val="24"/>
          <w:szCs w:val="24"/>
        </w:rPr>
        <w:t>К</w:t>
      </w:r>
      <w:proofErr w:type="spellEnd"/>
      <w:r w:rsidRPr="00F96401">
        <w:rPr>
          <w:sz w:val="24"/>
          <w:szCs w:val="24"/>
        </w:rPr>
        <w:t xml:space="preserve">, так и </w:t>
      </w:r>
      <w:proofErr w:type="spellStart"/>
      <w:r w:rsidRPr="00F96401">
        <w:rPr>
          <w:sz w:val="24"/>
          <w:szCs w:val="24"/>
        </w:rPr>
        <w:t>ВрП</w:t>
      </w:r>
      <w:proofErr w:type="spellEnd"/>
      <w:r w:rsidRPr="00F96401">
        <w:rPr>
          <w:sz w:val="24"/>
          <w:szCs w:val="24"/>
        </w:rPr>
        <w:t xml:space="preserve"> практически нормализовалась степень прироста ДПА на компрессионную пробу (прирост диаметра в пределах более 10%), подтверждая существенное улучшение эндотелиальной функции на примере плечевой </w:t>
      </w:r>
      <w:r w:rsidRPr="00F96401">
        <w:rPr>
          <w:sz w:val="24"/>
          <w:szCs w:val="24"/>
        </w:rPr>
        <w:lastRenderedPageBreak/>
        <w:t xml:space="preserve">артерии, динамика изменений диаметра которой представлена в </w:t>
      </w:r>
      <w:r w:rsidRPr="00995878">
        <w:rPr>
          <w:sz w:val="24"/>
          <w:szCs w:val="24"/>
        </w:rPr>
        <w:t xml:space="preserve">следующей таблице (таблица </w:t>
      </w:r>
      <w:r w:rsidR="00CB1A55" w:rsidRPr="00995878">
        <w:rPr>
          <w:sz w:val="24"/>
          <w:szCs w:val="24"/>
        </w:rPr>
        <w:t>1</w:t>
      </w:r>
      <w:r w:rsidR="002702BC" w:rsidRPr="00995878">
        <w:rPr>
          <w:sz w:val="24"/>
          <w:szCs w:val="24"/>
        </w:rPr>
        <w:t>0</w:t>
      </w:r>
      <w:r w:rsidRPr="00995878">
        <w:rPr>
          <w:sz w:val="24"/>
          <w:szCs w:val="24"/>
        </w:rPr>
        <w:t>).</w:t>
      </w:r>
    </w:p>
    <w:p w:rsidR="00070DB5" w:rsidRPr="00995878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right"/>
        <w:rPr>
          <w:sz w:val="24"/>
          <w:szCs w:val="24"/>
        </w:rPr>
      </w:pPr>
      <w:r w:rsidRPr="00995878">
        <w:rPr>
          <w:sz w:val="24"/>
          <w:szCs w:val="24"/>
        </w:rPr>
        <w:t xml:space="preserve">Таблица </w:t>
      </w:r>
      <w:r w:rsidR="00CB1A55" w:rsidRPr="00995878">
        <w:rPr>
          <w:sz w:val="24"/>
          <w:szCs w:val="24"/>
        </w:rPr>
        <w:t>1</w:t>
      </w:r>
      <w:r w:rsidR="002702BC" w:rsidRPr="00995878">
        <w:rPr>
          <w:sz w:val="24"/>
          <w:szCs w:val="24"/>
        </w:rPr>
        <w:t>0</w:t>
      </w:r>
    </w:p>
    <w:p w:rsidR="00070DB5" w:rsidRPr="00995878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0"/>
        <w:contextualSpacing/>
        <w:jc w:val="center"/>
        <w:rPr>
          <w:sz w:val="24"/>
          <w:szCs w:val="24"/>
        </w:rPr>
      </w:pPr>
      <w:r w:rsidRPr="00995878">
        <w:rPr>
          <w:sz w:val="24"/>
          <w:szCs w:val="24"/>
        </w:rPr>
        <w:t>Распределение случаев положительной, отрицательной и парадоксальной реакции, определенной на правой плечевой артерии через разные временные промежутки после прекращения компрессии у больных с СД-2 до и после 3-х и 6-ти-месячной различных вариантов терапии</w:t>
      </w:r>
    </w:p>
    <w:p w:rsidR="005B3DB6" w:rsidRPr="00F96401" w:rsidRDefault="005B3DB6" w:rsidP="00C85DB8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708"/>
        <w:contextualSpacing/>
        <w:jc w:val="both"/>
        <w:rPr>
          <w:sz w:val="24"/>
          <w:szCs w:val="24"/>
        </w:rPr>
      </w:pPr>
    </w:p>
    <w:tbl>
      <w:tblPr>
        <w:tblStyle w:val="aa"/>
        <w:tblW w:w="4697" w:type="pct"/>
        <w:jc w:val="center"/>
        <w:tblInd w:w="108" w:type="dxa"/>
        <w:tblLayout w:type="fixed"/>
        <w:tblLook w:val="04A0"/>
      </w:tblPr>
      <w:tblGrid>
        <w:gridCol w:w="1219"/>
        <w:gridCol w:w="2830"/>
        <w:gridCol w:w="2438"/>
      </w:tblGrid>
      <w:tr w:rsidR="005B3DB6" w:rsidRPr="00F96401" w:rsidTr="00411392">
        <w:trPr>
          <w:trHeight w:val="20"/>
          <w:jc w:val="center"/>
        </w:trPr>
        <w:tc>
          <w:tcPr>
            <w:tcW w:w="940" w:type="pct"/>
          </w:tcPr>
          <w:p w:rsidR="005B3DB6" w:rsidRPr="00995878" w:rsidRDefault="005B3DB6" w:rsidP="00995878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pct"/>
            <w:gridSpan w:val="2"/>
          </w:tcPr>
          <w:p w:rsidR="005B3DB6" w:rsidRPr="00995878" w:rsidRDefault="005B3DB6" w:rsidP="00995878">
            <w:pPr>
              <w:tabs>
                <w:tab w:val="left" w:pos="9356"/>
              </w:tabs>
              <w:ind w:rightChars="-14"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Больные с СД-2 с отрицательной и парадоксальной реакцией после компрессионной пробы с реактивной гиперемией (</w:t>
            </w:r>
            <w:r w:rsidRPr="009958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553D12" w:rsidRPr="0099587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3D12" w:rsidRPr="00F96401" w:rsidTr="00411392">
        <w:trPr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1526"/>
                <w:tab w:val="left" w:pos="9356"/>
              </w:tabs>
              <w:spacing w:line="240" w:lineRule="auto"/>
              <w:ind w:leftChars="29" w:left="64" w:rightChars="-14" w:right="-31" w:firstLine="0"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Подгруппы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1 (</w:t>
            </w:r>
            <w:r w:rsidRPr="00995878">
              <w:rPr>
                <w:sz w:val="16"/>
                <w:szCs w:val="16"/>
                <w:lang w:val="en-US"/>
              </w:rPr>
              <w:t>n</w:t>
            </w:r>
            <w:r w:rsidRPr="00995878">
              <w:rPr>
                <w:sz w:val="16"/>
                <w:szCs w:val="16"/>
              </w:rPr>
              <w:t xml:space="preserve"> = 16)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2 (</w:t>
            </w:r>
            <w:r w:rsidRPr="00995878">
              <w:rPr>
                <w:sz w:val="16"/>
                <w:szCs w:val="16"/>
                <w:lang w:val="en-US"/>
              </w:rPr>
              <w:t>n</w:t>
            </w:r>
            <w:r w:rsidRPr="00995878">
              <w:rPr>
                <w:sz w:val="16"/>
                <w:szCs w:val="16"/>
              </w:rPr>
              <w:t xml:space="preserve"> = 16)</w:t>
            </w:r>
          </w:p>
        </w:tc>
      </w:tr>
      <w:tr w:rsidR="005B3DB6" w:rsidRPr="00F96401" w:rsidTr="00411392">
        <w:trPr>
          <w:trHeight w:val="284"/>
          <w:jc w:val="center"/>
        </w:trPr>
        <w:tc>
          <w:tcPr>
            <w:tcW w:w="5000" w:type="pct"/>
            <w:gridSpan w:val="3"/>
          </w:tcPr>
          <w:p w:rsidR="005B3DB6" w:rsidRPr="00995878" w:rsidRDefault="005B3DB6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Среднее число (</w:t>
            </w:r>
            <w:r w:rsidRPr="00995878">
              <w:rPr>
                <w:sz w:val="16"/>
                <w:szCs w:val="16"/>
                <w:lang w:val="en-US"/>
              </w:rPr>
              <w:t>M</w:t>
            </w:r>
            <w:r w:rsidRPr="00995878">
              <w:rPr>
                <w:sz w:val="16"/>
                <w:szCs w:val="16"/>
                <w:u w:val="single"/>
              </w:rPr>
              <w:t>+</w:t>
            </w:r>
            <w:r w:rsidRPr="00995878">
              <w:rPr>
                <w:sz w:val="16"/>
                <w:szCs w:val="16"/>
                <w:lang w:val="en-US"/>
              </w:rPr>
              <w:t>m</w:t>
            </w:r>
            <w:r w:rsidRPr="00995878">
              <w:rPr>
                <w:sz w:val="16"/>
                <w:szCs w:val="16"/>
              </w:rPr>
              <w:t>) ангинозных приступов в неделю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Chars="29" w:left="64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Исходно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2,63 ± 0,6 (0 - 7)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2,69 ± 0,66 (0 - 7)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1526"/>
                <w:tab w:val="left" w:pos="9356"/>
              </w:tabs>
              <w:spacing w:line="240" w:lineRule="auto"/>
              <w:ind w:leftChars="29" w:left="64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Через месяц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1,25 ± 0,27 (0 - 13)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0,06 ± 0,06 (0 - 1)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1526"/>
                <w:tab w:val="left" w:pos="9356"/>
              </w:tabs>
              <w:spacing w:line="240" w:lineRule="auto"/>
              <w:ind w:leftChars="29" w:left="64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Через 3 мес.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1,25 ± 0,27 (0 - 13)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0,06 ± 0,06 (0 - 1)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1526"/>
                <w:tab w:val="left" w:pos="9356"/>
              </w:tabs>
              <w:spacing w:line="240" w:lineRule="auto"/>
              <w:ind w:leftChars="28" w:left="62"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Через 6 мес.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0,0 (0%)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0,06 ± 0,06 (0 - 1)</w:t>
            </w:r>
          </w:p>
        </w:tc>
      </w:tr>
      <w:tr w:rsidR="005B3DB6" w:rsidRPr="00F96401" w:rsidTr="00411392">
        <w:trPr>
          <w:trHeight w:val="284"/>
          <w:jc w:val="center"/>
        </w:trPr>
        <w:tc>
          <w:tcPr>
            <w:tcW w:w="5000" w:type="pct"/>
            <w:gridSpan w:val="3"/>
          </w:tcPr>
          <w:p w:rsidR="005B3DB6" w:rsidRPr="00995878" w:rsidRDefault="005B3DB6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 xml:space="preserve">Среднее число смещений сегмента </w:t>
            </w:r>
            <w:r w:rsidRPr="00995878">
              <w:rPr>
                <w:sz w:val="16"/>
                <w:szCs w:val="16"/>
                <w:lang w:val="en-US"/>
              </w:rPr>
              <w:t>ST</w:t>
            </w:r>
            <w:r w:rsidRPr="00995878">
              <w:rPr>
                <w:sz w:val="16"/>
                <w:szCs w:val="16"/>
              </w:rPr>
              <w:t xml:space="preserve"> (</w:t>
            </w:r>
            <w:r w:rsidRPr="00995878">
              <w:rPr>
                <w:sz w:val="16"/>
                <w:szCs w:val="16"/>
                <w:lang w:val="en-US"/>
              </w:rPr>
              <w:t>M</w:t>
            </w:r>
            <w:r w:rsidRPr="00995878">
              <w:rPr>
                <w:sz w:val="16"/>
                <w:szCs w:val="16"/>
              </w:rPr>
              <w:t xml:space="preserve"> ± </w:t>
            </w:r>
            <w:r w:rsidRPr="00995878">
              <w:rPr>
                <w:sz w:val="16"/>
                <w:szCs w:val="16"/>
                <w:lang w:val="en-US"/>
              </w:rPr>
              <w:t>m</w:t>
            </w:r>
            <w:r w:rsidRPr="00995878">
              <w:rPr>
                <w:sz w:val="16"/>
                <w:szCs w:val="16"/>
              </w:rPr>
              <w:t xml:space="preserve">) при </w:t>
            </w:r>
            <w:proofErr w:type="spellStart"/>
            <w:r w:rsidRPr="00995878">
              <w:rPr>
                <w:sz w:val="16"/>
                <w:szCs w:val="16"/>
              </w:rPr>
              <w:t>мониторировании</w:t>
            </w:r>
            <w:proofErr w:type="spellEnd"/>
            <w:r w:rsidRPr="00995878">
              <w:rPr>
                <w:sz w:val="16"/>
                <w:szCs w:val="16"/>
              </w:rPr>
              <w:t xml:space="preserve"> ЭКГ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Исходно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0,06 ± 0,06 (0 - 1)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0,06 ± 0,06 (0 - 1)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3 месяца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0,06 ± 0,06 (0 - 1)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0,06 ± 0,06 (0 - 1)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6 месяцев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0,06 ± 0,06 (0 - 1)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0,06 ± 0,06 (0 - 1)</w:t>
            </w:r>
          </w:p>
        </w:tc>
      </w:tr>
      <w:tr w:rsidR="005B3DB6" w:rsidRPr="00F96401" w:rsidTr="00411392">
        <w:trPr>
          <w:trHeight w:val="284"/>
          <w:jc w:val="center"/>
        </w:trPr>
        <w:tc>
          <w:tcPr>
            <w:tcW w:w="5000" w:type="pct"/>
            <w:gridSpan w:val="3"/>
          </w:tcPr>
          <w:p w:rsidR="005B3DB6" w:rsidRPr="00995878" w:rsidRDefault="005B3DB6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Число случаев патологической реакции при пробе реактивной гиперемии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Исходно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  <w:lang w:val="en-US"/>
              </w:rPr>
              <w:t>8 (%</w:t>
            </w:r>
            <w:r w:rsidRPr="00995878">
              <w:rPr>
                <w:sz w:val="16"/>
                <w:szCs w:val="16"/>
              </w:rPr>
              <w:t>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16 (</w:t>
            </w:r>
            <w:r w:rsidRPr="009958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3 месяца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  <w:lang w:val="en-US"/>
              </w:rPr>
              <w:t xml:space="preserve">1 </w:t>
            </w:r>
            <w:r w:rsidRPr="00995878">
              <w:rPr>
                <w:sz w:val="16"/>
                <w:szCs w:val="16"/>
              </w:rPr>
              <w:t>(</w:t>
            </w:r>
            <w:r w:rsidRPr="00995878">
              <w:rPr>
                <w:sz w:val="16"/>
                <w:szCs w:val="16"/>
                <w:lang w:val="en-US"/>
              </w:rPr>
              <w:t>%</w:t>
            </w:r>
            <w:r w:rsidRPr="00995878">
              <w:rPr>
                <w:sz w:val="16"/>
                <w:szCs w:val="16"/>
              </w:rPr>
              <w:t>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Pr="009958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3D12" w:rsidRPr="00F96401" w:rsidTr="00411392">
        <w:trPr>
          <w:trHeight w:val="284"/>
          <w:jc w:val="center"/>
        </w:trPr>
        <w:tc>
          <w:tcPr>
            <w:tcW w:w="940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6 месяцев</w:t>
            </w:r>
          </w:p>
        </w:tc>
        <w:tc>
          <w:tcPr>
            <w:tcW w:w="2181" w:type="pct"/>
          </w:tcPr>
          <w:p w:rsidR="00553D12" w:rsidRPr="00995878" w:rsidRDefault="00553D12" w:rsidP="00995878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rightChars="-14" w:right="-31" w:firstLine="0"/>
              <w:contextualSpacing/>
              <w:jc w:val="both"/>
              <w:rPr>
                <w:sz w:val="16"/>
                <w:szCs w:val="16"/>
              </w:rPr>
            </w:pPr>
            <w:r w:rsidRPr="00995878">
              <w:rPr>
                <w:sz w:val="16"/>
                <w:szCs w:val="16"/>
              </w:rPr>
              <w:t>0(0</w:t>
            </w:r>
            <w:r w:rsidRPr="00995878">
              <w:rPr>
                <w:sz w:val="16"/>
                <w:szCs w:val="16"/>
                <w:lang w:val="en-US"/>
              </w:rPr>
              <w:t>,0%</w:t>
            </w:r>
            <w:r w:rsidRPr="00995878">
              <w:rPr>
                <w:sz w:val="16"/>
                <w:szCs w:val="16"/>
              </w:rPr>
              <w:t>)</w:t>
            </w:r>
          </w:p>
        </w:tc>
        <w:tc>
          <w:tcPr>
            <w:tcW w:w="1879" w:type="pct"/>
          </w:tcPr>
          <w:p w:rsidR="00553D12" w:rsidRPr="00995878" w:rsidRDefault="00553D12" w:rsidP="00995878">
            <w:pPr>
              <w:tabs>
                <w:tab w:val="left" w:pos="9356"/>
              </w:tabs>
              <w:ind w:rightChars="-14" w:right="-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Pr="009958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9958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70DB5" w:rsidRPr="00377F4C" w:rsidRDefault="00070DB5" w:rsidP="00C85DB8">
      <w:pPr>
        <w:pStyle w:val="a3"/>
        <w:shd w:val="clear" w:color="auto" w:fill="auto"/>
        <w:tabs>
          <w:tab w:val="left" w:pos="9356"/>
        </w:tabs>
        <w:spacing w:line="240" w:lineRule="auto"/>
        <w:ind w:rightChars="-14" w:right="-31" w:firstLine="708"/>
        <w:contextualSpacing/>
        <w:jc w:val="both"/>
        <w:rPr>
          <w:color w:val="FF0000"/>
          <w:sz w:val="24"/>
          <w:szCs w:val="24"/>
        </w:rPr>
      </w:pPr>
    </w:p>
    <w:p w:rsidR="00070DB5" w:rsidRPr="00F96401" w:rsidRDefault="00070DB5" w:rsidP="00411392">
      <w:pPr>
        <w:pStyle w:val="a3"/>
        <w:shd w:val="clear" w:color="auto" w:fill="auto"/>
        <w:tabs>
          <w:tab w:val="left" w:pos="9356"/>
        </w:tabs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>При сравнении действия различных использованных пре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па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ратов было обнаружено, что в достоверно большей степени улуч</w:t>
      </w:r>
      <w:r w:rsidR="00995878">
        <w:rPr>
          <w:sz w:val="24"/>
          <w:szCs w:val="24"/>
        </w:rPr>
        <w:softHyphen/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шение происходило в группе, получавшей помимо тра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ди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ци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о</w:t>
      </w:r>
      <w:r w:rsidR="00995878">
        <w:rPr>
          <w:sz w:val="24"/>
          <w:szCs w:val="24"/>
        </w:rPr>
        <w:softHyphen/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н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ной </w:t>
      </w:r>
      <w:proofErr w:type="spellStart"/>
      <w:r w:rsidRPr="00F96401">
        <w:rPr>
          <w:sz w:val="24"/>
          <w:szCs w:val="24"/>
        </w:rPr>
        <w:t>сахароснижающей</w:t>
      </w:r>
      <w:proofErr w:type="spellEnd"/>
      <w:r w:rsidRPr="00F96401">
        <w:rPr>
          <w:sz w:val="24"/>
          <w:szCs w:val="24"/>
        </w:rPr>
        <w:t xml:space="preserve"> и гипотензивной терапии </w:t>
      </w:r>
      <w:proofErr w:type="spellStart"/>
      <w:r w:rsidRPr="00F96401">
        <w:rPr>
          <w:sz w:val="24"/>
          <w:szCs w:val="24"/>
        </w:rPr>
        <w:t>КвП</w:t>
      </w:r>
      <w:proofErr w:type="spellEnd"/>
      <w:r w:rsidRPr="00F96401">
        <w:rPr>
          <w:sz w:val="24"/>
          <w:szCs w:val="24"/>
        </w:rPr>
        <w:t xml:space="preserve"> допол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нительно </w:t>
      </w:r>
      <w:proofErr w:type="spellStart"/>
      <w:r w:rsidRPr="00F96401">
        <w:rPr>
          <w:sz w:val="24"/>
          <w:szCs w:val="24"/>
        </w:rPr>
        <w:t>ВрП</w:t>
      </w:r>
      <w:proofErr w:type="spellEnd"/>
      <w:r w:rsidRPr="00F96401">
        <w:rPr>
          <w:sz w:val="24"/>
          <w:szCs w:val="24"/>
        </w:rPr>
        <w:t xml:space="preserve"> или</w:t>
      </w:r>
      <w:proofErr w:type="gramStart"/>
      <w:r w:rsidRPr="00F96401">
        <w:rPr>
          <w:sz w:val="24"/>
          <w:szCs w:val="24"/>
        </w:rPr>
        <w:t xml:space="preserve"> Т</w:t>
      </w:r>
      <w:proofErr w:type="gramEnd"/>
      <w:r w:rsidRPr="00F96401">
        <w:rPr>
          <w:sz w:val="24"/>
          <w:szCs w:val="24"/>
        </w:rPr>
        <w:t>р.</w:t>
      </w:r>
    </w:p>
    <w:p w:rsidR="009D7731" w:rsidRPr="009D7731" w:rsidRDefault="00F75C7B" w:rsidP="00411392">
      <w:pPr>
        <w:pStyle w:val="a3"/>
        <w:shd w:val="clear" w:color="auto" w:fill="auto"/>
        <w:spacing w:line="240" w:lineRule="auto"/>
        <w:ind w:rightChars="12" w:right="26" w:firstLine="708"/>
        <w:contextualSpacing/>
        <w:jc w:val="both"/>
        <w:rPr>
          <w:sz w:val="24"/>
          <w:szCs w:val="24"/>
        </w:rPr>
      </w:pPr>
      <w:r w:rsidRPr="00F96401">
        <w:rPr>
          <w:sz w:val="24"/>
          <w:szCs w:val="24"/>
        </w:rPr>
        <w:t xml:space="preserve">Указанные положительные изменения совпадали с </w:t>
      </w:r>
      <w:proofErr w:type="spellStart"/>
      <w:r w:rsidR="00995878">
        <w:rPr>
          <w:sz w:val="24"/>
          <w:szCs w:val="24"/>
        </w:rPr>
        <w:t>анна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ло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гичной</w:t>
      </w:r>
      <w:proofErr w:type="spellEnd"/>
      <w:r w:rsidRPr="00F96401">
        <w:rPr>
          <w:sz w:val="24"/>
          <w:szCs w:val="24"/>
        </w:rPr>
        <w:t xml:space="preserve"> положительной динамикой показателей плазменной концентрации </w:t>
      </w:r>
      <w:proofErr w:type="gramStart"/>
      <w:r w:rsidRPr="00F96401">
        <w:rPr>
          <w:sz w:val="24"/>
          <w:szCs w:val="24"/>
        </w:rPr>
        <w:t>ГЦ</w:t>
      </w:r>
      <w:proofErr w:type="gramEnd"/>
      <w:r w:rsidRPr="00F96401">
        <w:rPr>
          <w:sz w:val="24"/>
          <w:szCs w:val="24"/>
        </w:rPr>
        <w:t>, Эт-1 и основных показателей липидного спек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тра (КА): показатели нормализовались после терапии в </w:t>
      </w:r>
      <w:r w:rsidRPr="00F96401">
        <w:rPr>
          <w:sz w:val="24"/>
          <w:szCs w:val="24"/>
        </w:rPr>
        <w:lastRenderedPageBreak/>
        <w:t>подг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руп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 xml:space="preserve">пах, получавших </w:t>
      </w:r>
      <w:proofErr w:type="spellStart"/>
      <w:r w:rsidRPr="00F96401">
        <w:rPr>
          <w:sz w:val="24"/>
          <w:szCs w:val="24"/>
        </w:rPr>
        <w:t>ВрП</w:t>
      </w:r>
      <w:proofErr w:type="spellEnd"/>
      <w:r w:rsidRPr="00F96401">
        <w:rPr>
          <w:sz w:val="24"/>
          <w:szCs w:val="24"/>
        </w:rPr>
        <w:t xml:space="preserve"> или</w:t>
      </w:r>
      <w:r w:rsidR="00070DB5" w:rsidRPr="00F96401">
        <w:rPr>
          <w:sz w:val="24"/>
          <w:szCs w:val="24"/>
        </w:rPr>
        <w:t xml:space="preserve"> </w:t>
      </w:r>
      <w:proofErr w:type="spellStart"/>
      <w:r w:rsidRPr="00F96401">
        <w:rPr>
          <w:sz w:val="24"/>
          <w:szCs w:val="24"/>
        </w:rPr>
        <w:t>Тр</w:t>
      </w:r>
      <w:r w:rsidR="0062799D" w:rsidRPr="00F96401">
        <w:rPr>
          <w:sz w:val="24"/>
          <w:szCs w:val="24"/>
        </w:rPr>
        <w:t>К</w:t>
      </w:r>
      <w:proofErr w:type="spellEnd"/>
      <w:r w:rsidRPr="00F96401">
        <w:rPr>
          <w:sz w:val="24"/>
          <w:szCs w:val="24"/>
        </w:rPr>
        <w:t xml:space="preserve"> в дополнение к традиционной </w:t>
      </w:r>
      <w:proofErr w:type="spellStart"/>
      <w:r w:rsidRPr="00F96401">
        <w:rPr>
          <w:sz w:val="24"/>
          <w:szCs w:val="24"/>
        </w:rPr>
        <w:t>сахаро</w:t>
      </w:r>
      <w:r w:rsidR="00995878">
        <w:rPr>
          <w:sz w:val="24"/>
          <w:szCs w:val="24"/>
        </w:rPr>
        <w:softHyphen/>
      </w:r>
      <w:r w:rsidRPr="00F96401">
        <w:rPr>
          <w:sz w:val="24"/>
          <w:szCs w:val="24"/>
        </w:rPr>
        <w:t>снижающей</w:t>
      </w:r>
      <w:proofErr w:type="spellEnd"/>
      <w:r w:rsidR="00070DB5" w:rsidRPr="00F96401">
        <w:rPr>
          <w:sz w:val="24"/>
          <w:szCs w:val="24"/>
        </w:rPr>
        <w:t xml:space="preserve"> </w:t>
      </w:r>
      <w:r w:rsidRPr="00F96401">
        <w:rPr>
          <w:sz w:val="24"/>
          <w:szCs w:val="24"/>
        </w:rPr>
        <w:t>и ги</w:t>
      </w:r>
      <w:r w:rsidR="00786BBF" w:rsidRPr="00F96401">
        <w:rPr>
          <w:sz w:val="24"/>
          <w:szCs w:val="24"/>
        </w:rPr>
        <w:t>потензивной терапии</w:t>
      </w:r>
      <w:r w:rsidRPr="00F96401">
        <w:rPr>
          <w:sz w:val="24"/>
          <w:szCs w:val="24"/>
        </w:rPr>
        <w:t>.</w:t>
      </w:r>
    </w:p>
    <w:p w:rsidR="00FF2FB5" w:rsidRDefault="00FF2FB5" w:rsidP="00411392">
      <w:pPr>
        <w:pStyle w:val="a6"/>
        <w:spacing w:before="0" w:beforeAutospacing="0" w:after="0" w:afterAutospacing="0"/>
        <w:ind w:rightChars="12"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A75" w:rsidRPr="00F96401" w:rsidRDefault="0019404E" w:rsidP="00411392">
      <w:pPr>
        <w:pStyle w:val="a6"/>
        <w:spacing w:before="0" w:beforeAutospacing="0" w:after="0" w:afterAutospacing="0"/>
        <w:ind w:rightChars="12"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01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E771FF" w:rsidRPr="00696863" w:rsidRDefault="00E771FF" w:rsidP="00411392">
      <w:pPr>
        <w:pStyle w:val="af5"/>
        <w:numPr>
          <w:ilvl w:val="0"/>
          <w:numId w:val="17"/>
        </w:numPr>
        <w:tabs>
          <w:tab w:val="left" w:pos="567"/>
        </w:tabs>
        <w:spacing w:after="0" w:line="240" w:lineRule="auto"/>
        <w:ind w:left="0" w:rightChars="12" w:right="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4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больных с СД-2 в сравнении с лицами без СД-2 (ГС) дос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чаще выявляются как атеросклеротические бляшки (АБ): у 43 (27,04%) больных с СД-2 против 29 (18,24%) без СД-2 (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&lt;0,001); так и случаи утолщения комплекса 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интима-медиа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(ТКИМ) в магистральных артериях различных сосудистых бас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нов: у 52 (32,7%) больных с СД-2 против 29 (18,24%) па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тов без СД-2 (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&lt;0,001)</w:t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6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Множественные АБ выявлялись только в подгруппе больных с СД-2 преимущественно в артериях нижних конечностей (в общих бедренных - 21,9% и глубоких артериях бедра - 5,5%), при этом достоверно чаще они выявлялись у боль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сопутствующей АГ. У 37 </w:t>
      </w:r>
      <w:proofErr w:type="gram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больных</w:t>
      </w:r>
      <w:proofErr w:type="gram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общего количества обследованных отмечался 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мультифокальный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атеросклероз с одновременным поражением нескольких артерий</w:t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: у 28 с СД-2 (17,6%) и у 9 без СД-2 (5,7%).</w:t>
      </w:r>
    </w:p>
    <w:p w:rsidR="00E771FF" w:rsidRPr="00696863" w:rsidRDefault="00E771FF" w:rsidP="00411392">
      <w:pPr>
        <w:pStyle w:val="af5"/>
        <w:numPr>
          <w:ilvl w:val="0"/>
          <w:numId w:val="17"/>
        </w:numPr>
        <w:tabs>
          <w:tab w:val="left" w:pos="567"/>
        </w:tabs>
        <w:spacing w:after="0" w:line="240" w:lineRule="auto"/>
        <w:ind w:left="0" w:rightChars="12" w:right="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01">
        <w:rPr>
          <w:rFonts w:ascii="Times New Roman" w:eastAsia="Times New Roman" w:hAnsi="Times New Roman" w:cs="Times New Roman"/>
          <w:sz w:val="24"/>
          <w:szCs w:val="24"/>
        </w:rPr>
        <w:t>У больных с СД-2 в сравнении с больными без СД-2 прак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чески во всех магистральных сосудистых бассейнах отме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чае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 xml:space="preserve">ся снижение скоростных (максимальной систолической и </w:t>
      </w:r>
      <w:proofErr w:type="spellStart"/>
      <w:r w:rsidRPr="00F96401">
        <w:rPr>
          <w:rFonts w:ascii="Times New Roman" w:eastAsia="Times New Roman" w:hAnsi="Times New Roman" w:cs="Times New Roman"/>
          <w:sz w:val="24"/>
          <w:szCs w:val="24"/>
        </w:rPr>
        <w:t>диас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лической</w:t>
      </w:r>
      <w:proofErr w:type="spellEnd"/>
      <w:r w:rsidRPr="00F96401">
        <w:rPr>
          <w:rFonts w:ascii="Times New Roman" w:eastAsia="Times New Roman" w:hAnsi="Times New Roman" w:cs="Times New Roman"/>
          <w:sz w:val="24"/>
          <w:szCs w:val="24"/>
        </w:rPr>
        <w:t>) показателей кровотока, сочетающееся с повы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 xml:space="preserve">ем индекса </w:t>
      </w:r>
      <w:proofErr w:type="spellStart"/>
      <w:r w:rsidRPr="00F96401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F96401">
        <w:rPr>
          <w:rFonts w:ascii="Times New Roman" w:eastAsia="Times New Roman" w:hAnsi="Times New Roman" w:cs="Times New Roman"/>
          <w:sz w:val="24"/>
          <w:szCs w:val="24"/>
        </w:rPr>
        <w:t xml:space="preserve"> кровотоку: И</w:t>
      </w:r>
      <w:proofErr w:type="gramStart"/>
      <w:r w:rsidRPr="00F96401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F96401">
        <w:rPr>
          <w:rFonts w:ascii="Times New Roman" w:eastAsia="Times New Roman" w:hAnsi="Times New Roman" w:cs="Times New Roman"/>
          <w:sz w:val="24"/>
          <w:szCs w:val="24"/>
        </w:rPr>
        <w:t xml:space="preserve"> у 55 (34,59%) при СД-2 против 18 (11,32%) больных без СД, косвенно свиде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995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sz w:val="24"/>
          <w:szCs w:val="24"/>
        </w:rPr>
        <w:t>вуя о повышенной жесткости сосудистых стенок.</w:t>
      </w:r>
    </w:p>
    <w:p w:rsidR="00E771FF" w:rsidRPr="009D7731" w:rsidRDefault="00E771FF" w:rsidP="00411392">
      <w:pPr>
        <w:tabs>
          <w:tab w:val="left" w:pos="567"/>
        </w:tabs>
        <w:spacing w:after="0" w:line="240" w:lineRule="auto"/>
        <w:ind w:rightChars="12" w:right="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3.У больных с СД-2 в сравнении с пациентами без СД-2 от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существенное нарушение вазомоторной функции эн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лия, выражающееся в достоверном снижении степени прироста диа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метра плечевой артерии (ПА) после пробы с реактивной гиперемией: через 15 секунд: 6,45</w:t>
      </w:r>
      <w:r w:rsidRPr="00F96401">
        <w:rPr>
          <w:rFonts w:ascii="Times New Roman" w:hAnsi="Times New Roman" w:cs="Times New Roman"/>
          <w:sz w:val="24"/>
          <w:szCs w:val="24"/>
        </w:rPr>
        <w:t>±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0,35 против 9,44</w:t>
      </w:r>
      <w:r w:rsidRPr="00F96401">
        <w:rPr>
          <w:rFonts w:ascii="Times New Roman" w:hAnsi="Times New Roman" w:cs="Times New Roman"/>
          <w:sz w:val="24"/>
          <w:szCs w:val="24"/>
        </w:rPr>
        <w:t>±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0,25 (</w:t>
      </w:r>
      <w:proofErr w:type="spellStart"/>
      <w:proofErr w:type="gram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&lt;0,0001), через 60 секунд: 7,14</w:t>
      </w:r>
      <w:r w:rsidRPr="00F96401">
        <w:rPr>
          <w:rFonts w:ascii="Times New Roman" w:hAnsi="Times New Roman" w:cs="Times New Roman"/>
          <w:sz w:val="24"/>
          <w:szCs w:val="24"/>
        </w:rPr>
        <w:t>±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0,33 против 15,2</w:t>
      </w:r>
      <w:r w:rsidRPr="00F96401">
        <w:rPr>
          <w:rFonts w:ascii="Times New Roman" w:hAnsi="Times New Roman" w:cs="Times New Roman"/>
          <w:sz w:val="24"/>
          <w:szCs w:val="24"/>
        </w:rPr>
        <w:t>±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0,58 (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&lt;0,0001). Плазменная концентрация Эт-1 была достоверно бо</w:t>
      </w:r>
      <w:r w:rsidR="009958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лее высокой в группе больных с СД-2 в сравнении с ГС (9,15</w:t>
      </w:r>
      <w:r w:rsidRPr="00F96401">
        <w:rPr>
          <w:rFonts w:ascii="Times New Roman" w:hAnsi="Times New Roman" w:cs="Times New Roman"/>
          <w:sz w:val="24"/>
          <w:szCs w:val="24"/>
        </w:rPr>
        <w:t>±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0,26 (6,22-16,32) против 7,45</w:t>
      </w:r>
      <w:r w:rsidRPr="00F96401">
        <w:rPr>
          <w:rFonts w:ascii="Times New Roman" w:hAnsi="Times New Roman" w:cs="Times New Roman"/>
          <w:sz w:val="24"/>
          <w:szCs w:val="24"/>
        </w:rPr>
        <w:t>±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0,11 (6,11-12,76), 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&lt;0,0001), </w:t>
      </w:r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что подтверждало нарушение баланса продуктивной функции эндотелия в сторону </w:t>
      </w:r>
      <w:proofErr w:type="spellStart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вазоконстрикции</w:t>
      </w:r>
      <w:proofErr w:type="spellEnd"/>
      <w:r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1FF" w:rsidRPr="00696863" w:rsidRDefault="00995878" w:rsidP="00411392">
      <w:pPr>
        <w:pStyle w:val="af5"/>
        <w:tabs>
          <w:tab w:val="left" w:pos="567"/>
        </w:tabs>
        <w:spacing w:after="0" w:line="240" w:lineRule="auto"/>
        <w:ind w:left="0" w:rightChars="12" w:right="26" w:firstLine="28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E771FF" w:rsidRPr="00F96401">
        <w:rPr>
          <w:rFonts w:ascii="Times New Roman" w:hAnsi="Times New Roman" w:cs="Times New Roman"/>
          <w:sz w:val="24"/>
          <w:szCs w:val="24"/>
        </w:rPr>
        <w:t>У больных с повышением значений ТКИМ/ИАД более 0,120 (</w:t>
      </w:r>
      <w:r w:rsidR="00E771FF" w:rsidRPr="00F964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71FF" w:rsidRPr="00F96401">
        <w:rPr>
          <w:rFonts w:ascii="Times New Roman" w:hAnsi="Times New Roman" w:cs="Times New Roman"/>
          <w:sz w:val="24"/>
          <w:szCs w:val="24"/>
        </w:rPr>
        <w:t>=44) в сравнении с больными с нормальными значениями по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E771FF" w:rsidRPr="00F9640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E771FF" w:rsidRPr="00F96401">
        <w:rPr>
          <w:rFonts w:ascii="Times New Roman" w:hAnsi="Times New Roman" w:cs="Times New Roman"/>
          <w:sz w:val="24"/>
          <w:szCs w:val="24"/>
        </w:rPr>
        <w:t>зателя (</w:t>
      </w:r>
      <w:r w:rsidR="00E771FF" w:rsidRPr="00F964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71FF" w:rsidRPr="00F96401">
        <w:rPr>
          <w:rFonts w:ascii="Times New Roman" w:hAnsi="Times New Roman" w:cs="Times New Roman"/>
          <w:sz w:val="24"/>
          <w:szCs w:val="24"/>
        </w:rPr>
        <w:t>=29) достоверно чаще выявлялась ИБС (39,7% против 13,7% (</w:t>
      </w:r>
      <w:r w:rsidR="00E771FF" w:rsidRPr="00F964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71FF" w:rsidRPr="00F96401">
        <w:rPr>
          <w:rFonts w:ascii="Times New Roman" w:hAnsi="Times New Roman" w:cs="Times New Roman"/>
          <w:sz w:val="24"/>
          <w:szCs w:val="24"/>
        </w:rPr>
        <w:t>&lt;0,05)), эпизоды ощущения тяжести в области сердца (2,58±0,39 против 1,21±0,37 (</w:t>
      </w:r>
      <w:r w:rsidR="00E771FF" w:rsidRPr="00F964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71FF" w:rsidRPr="00F96401">
        <w:rPr>
          <w:rFonts w:ascii="Times New Roman" w:hAnsi="Times New Roman" w:cs="Times New Roman"/>
          <w:sz w:val="24"/>
          <w:szCs w:val="24"/>
        </w:rPr>
        <w:t xml:space="preserve">&lt;0,001)) и количество смещений сегмента </w:t>
      </w:r>
      <w:r w:rsidR="00E771FF" w:rsidRPr="00F9640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E771FF" w:rsidRPr="00F96401">
        <w:rPr>
          <w:rFonts w:ascii="Times New Roman" w:hAnsi="Times New Roman" w:cs="Times New Roman"/>
          <w:sz w:val="24"/>
          <w:szCs w:val="24"/>
        </w:rPr>
        <w:t xml:space="preserve"> более 1 мм при </w:t>
      </w:r>
      <w:proofErr w:type="spellStart"/>
      <w:r w:rsidR="00E771FF" w:rsidRPr="00F96401">
        <w:rPr>
          <w:rFonts w:ascii="Times New Roman" w:hAnsi="Times New Roman" w:cs="Times New Roman"/>
          <w:sz w:val="24"/>
          <w:szCs w:val="24"/>
        </w:rPr>
        <w:t>холтеровском</w:t>
      </w:r>
      <w:proofErr w:type="spellEnd"/>
      <w:r w:rsidR="00E771FF" w:rsidRPr="00F9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FF" w:rsidRPr="00F96401">
        <w:rPr>
          <w:rFonts w:ascii="Times New Roman" w:hAnsi="Times New Roman" w:cs="Times New Roman"/>
          <w:sz w:val="24"/>
          <w:szCs w:val="24"/>
        </w:rPr>
        <w:t>мониторировании</w:t>
      </w:r>
      <w:proofErr w:type="spellEnd"/>
      <w:r w:rsidR="00E771FF" w:rsidRPr="00F96401">
        <w:rPr>
          <w:rFonts w:ascii="Times New Roman" w:hAnsi="Times New Roman" w:cs="Times New Roman"/>
          <w:sz w:val="24"/>
          <w:szCs w:val="24"/>
        </w:rPr>
        <w:t xml:space="preserve"> ЭКГ (6,13±0,62 против 3,71</w:t>
      </w:r>
      <w:proofErr w:type="gramEnd"/>
      <w:r w:rsidR="00E771FF" w:rsidRPr="00F96401">
        <w:rPr>
          <w:rFonts w:ascii="Times New Roman" w:hAnsi="Times New Roman" w:cs="Times New Roman"/>
          <w:sz w:val="24"/>
          <w:szCs w:val="24"/>
        </w:rPr>
        <w:t>±</w:t>
      </w:r>
      <w:proofErr w:type="gramStart"/>
      <w:r w:rsidR="00E771FF" w:rsidRPr="00F96401">
        <w:rPr>
          <w:rFonts w:ascii="Times New Roman" w:hAnsi="Times New Roman" w:cs="Times New Roman"/>
          <w:sz w:val="24"/>
          <w:szCs w:val="24"/>
        </w:rPr>
        <w:t>0,7 (</w:t>
      </w:r>
      <w:r w:rsidR="00E771FF" w:rsidRPr="00F964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71FF" w:rsidRPr="00F96401">
        <w:rPr>
          <w:rFonts w:ascii="Times New Roman" w:hAnsi="Times New Roman" w:cs="Times New Roman"/>
          <w:sz w:val="24"/>
          <w:szCs w:val="24"/>
        </w:rPr>
        <w:t>&lt;0,001))</w:t>
      </w:r>
      <w:proofErr w:type="gramEnd"/>
      <w:r w:rsidR="00E771FF" w:rsidRPr="00F96401">
        <w:rPr>
          <w:rFonts w:ascii="Times New Roman" w:hAnsi="Times New Roman" w:cs="Times New Roman"/>
          <w:sz w:val="24"/>
          <w:szCs w:val="24"/>
        </w:rPr>
        <w:t>.</w:t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У больных с СД-2 достоверно более высокими были концентрации ТГ (9,2 </w:t>
      </w:r>
      <w:r w:rsidR="00E771FF" w:rsidRPr="00F96401">
        <w:rPr>
          <w:rFonts w:ascii="Times New Roman" w:hAnsi="Times New Roman" w:cs="Times New Roman"/>
          <w:sz w:val="24"/>
          <w:szCs w:val="24"/>
        </w:rPr>
        <w:t>± 0,5</w:t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 против 6,63 </w:t>
      </w:r>
      <w:r w:rsidR="00E771FF" w:rsidRPr="00F96401">
        <w:rPr>
          <w:rFonts w:ascii="Times New Roman" w:hAnsi="Times New Roman" w:cs="Times New Roman"/>
          <w:sz w:val="24"/>
          <w:szCs w:val="24"/>
        </w:rPr>
        <w:t xml:space="preserve">± 0,26 больных без СД) </w:t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и ЛПОНП (20,92 </w:t>
      </w:r>
      <w:r w:rsidR="00E771FF" w:rsidRPr="00F96401">
        <w:rPr>
          <w:rFonts w:ascii="Times New Roman" w:hAnsi="Times New Roman" w:cs="Times New Roman"/>
          <w:sz w:val="24"/>
          <w:szCs w:val="24"/>
        </w:rPr>
        <w:t>± 1,15 про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E771FF" w:rsidRPr="00F96401">
        <w:rPr>
          <w:rFonts w:ascii="Times New Roman" w:hAnsi="Times New Roman" w:cs="Times New Roman"/>
          <w:sz w:val="24"/>
          <w:szCs w:val="24"/>
        </w:rPr>
        <w:t>тив 3,01 ± 1,12 больных без СД)</w:t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, что сохранялось при </w:t>
      </w:r>
      <w:proofErr w:type="gramStart"/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сравнении</w:t>
      </w:r>
      <w:proofErr w:type="gramEnd"/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 как мужчин, так и женщин. Показатели плазменной кон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gramStart"/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ГЦ</w:t>
      </w:r>
      <w:proofErr w:type="gramEnd"/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 достоверно не различались (16,07 </w:t>
      </w:r>
      <w:r w:rsidR="00E771FF" w:rsidRPr="00F96401">
        <w:rPr>
          <w:rFonts w:ascii="Times New Roman" w:hAnsi="Times New Roman" w:cs="Times New Roman"/>
          <w:sz w:val="24"/>
          <w:szCs w:val="24"/>
        </w:rPr>
        <w:t>± 0,81 у больных СД-2 против 15,62 ± 0,98 ГС)</w:t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, хотя и отмечалась тенденция к их повышению у пациентов с СД-2.</w:t>
      </w:r>
    </w:p>
    <w:p w:rsidR="00FF2FB5" w:rsidRPr="009D7731" w:rsidRDefault="00995878" w:rsidP="00411392">
      <w:pPr>
        <w:tabs>
          <w:tab w:val="left" w:pos="567"/>
        </w:tabs>
        <w:spacing w:after="0" w:line="240" w:lineRule="auto"/>
        <w:ind w:rightChars="12" w:right="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771FF" w:rsidRPr="00F96401">
        <w:rPr>
          <w:rFonts w:ascii="Times New Roman" w:hAnsi="Times New Roman" w:cs="Times New Roman"/>
          <w:sz w:val="24"/>
          <w:szCs w:val="24"/>
        </w:rPr>
        <w:t xml:space="preserve"> </w:t>
      </w:r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Исходно патологически измененный эндотелиальный ответ при проведении пробы с реактивной гиперемией изменялись на фоне лечения с добавлением к традиционной </w:t>
      </w:r>
      <w:proofErr w:type="spellStart"/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сахароснижающей</w:t>
      </w:r>
      <w:proofErr w:type="spellEnd"/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гипотензивной терапии </w:t>
      </w:r>
      <w:proofErr w:type="spellStart"/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квинаприлом</w:t>
      </w:r>
      <w:proofErr w:type="spellEnd"/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трайкора</w:t>
      </w:r>
      <w:proofErr w:type="spellEnd"/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E771FF" w:rsidRPr="00F9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приводило в подавляющем большинстве случаев к их нормализации, </w:t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чего не наблюдалось при проведении только тра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ционной </w:t>
      </w:r>
      <w:proofErr w:type="spellStart"/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сахароснижающей</w:t>
      </w:r>
      <w:proofErr w:type="spellEnd"/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 xml:space="preserve"> или гипотензивной терапии </w:t>
      </w:r>
      <w:proofErr w:type="spellStart"/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квинаприлом</w:t>
      </w:r>
      <w:proofErr w:type="spellEnd"/>
      <w:r w:rsidR="00E771FF" w:rsidRPr="00F96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1FF" w:rsidRPr="00F96401" w:rsidRDefault="00E771FF" w:rsidP="00C85DB8">
      <w:pPr>
        <w:spacing w:after="0" w:line="240" w:lineRule="auto"/>
        <w:ind w:rightChars="-14" w:right="-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9D" w:rsidRPr="00F96401" w:rsidRDefault="0099234D" w:rsidP="00411392">
      <w:pPr>
        <w:pStyle w:val="af5"/>
        <w:spacing w:after="0" w:line="240" w:lineRule="auto"/>
        <w:ind w:left="0" w:rightChars="12" w:right="26"/>
        <w:jc w:val="center"/>
        <w:rPr>
          <w:rStyle w:val="af0"/>
          <w:rFonts w:ascii="Times New Roman" w:hAnsi="Times New Roman" w:cs="Times New Roman"/>
          <w:sz w:val="24"/>
          <w:szCs w:val="24"/>
          <w:lang w:val="az-Cyrl-AZ"/>
        </w:rPr>
      </w:pPr>
      <w:r w:rsidRPr="00F96401">
        <w:rPr>
          <w:rStyle w:val="af0"/>
          <w:rFonts w:ascii="Times New Roman" w:hAnsi="Times New Roman" w:cs="Times New Roman"/>
          <w:sz w:val="24"/>
          <w:szCs w:val="24"/>
          <w:lang w:val="az-Cyrl-AZ"/>
        </w:rPr>
        <w:t>ПРАКТИЧЕСКИЕ РЕКОМЕНДАЦИИ</w:t>
      </w:r>
    </w:p>
    <w:p w:rsidR="0062799D" w:rsidRPr="00F96401" w:rsidRDefault="00995878" w:rsidP="00411392">
      <w:pPr>
        <w:pStyle w:val="msobodytextcxspfirstmailrucssattributepostfix"/>
        <w:spacing w:before="0" w:beforeAutospacing="0" w:after="0" w:afterAutospacing="0"/>
        <w:ind w:rightChars="12" w:right="26" w:firstLine="426"/>
        <w:contextualSpacing/>
        <w:jc w:val="both"/>
        <w:outlineLvl w:val="0"/>
      </w:pPr>
      <w:r>
        <w:t xml:space="preserve">1. </w:t>
      </w:r>
      <w:r w:rsidR="0099234D" w:rsidRPr="00F96401">
        <w:t>Учитывая высокий риск формирования атеросклероза сосудов у больных с СД-2 целесообразно применение ульт</w:t>
      </w:r>
      <w:r>
        <w:softHyphen/>
      </w:r>
      <w:r w:rsidR="0099234D" w:rsidRPr="00F96401">
        <w:t>раз</w:t>
      </w:r>
      <w:r>
        <w:softHyphen/>
      </w:r>
      <w:r w:rsidR="0099234D" w:rsidRPr="00F96401">
        <w:t>ву</w:t>
      </w:r>
      <w:r>
        <w:softHyphen/>
      </w:r>
      <w:r w:rsidR="0099234D" w:rsidRPr="00F96401">
        <w:t>ко</w:t>
      </w:r>
      <w:r>
        <w:softHyphen/>
      </w:r>
      <w:r w:rsidR="0099234D" w:rsidRPr="00F96401">
        <w:t>вого допплеровского исследования магистрального сосу</w:t>
      </w:r>
      <w:r>
        <w:softHyphen/>
      </w:r>
      <w:r w:rsidR="0099234D" w:rsidRPr="00F96401">
        <w:t>дис</w:t>
      </w:r>
      <w:r>
        <w:softHyphen/>
      </w:r>
      <w:r w:rsidR="0099234D" w:rsidRPr="00F96401">
        <w:t>то</w:t>
      </w:r>
      <w:r>
        <w:softHyphen/>
      </w:r>
      <w:r w:rsidR="0099234D" w:rsidRPr="00F96401">
        <w:t xml:space="preserve">го русла для адекватной </w:t>
      </w:r>
      <w:proofErr w:type="spellStart"/>
      <w:r w:rsidR="0099234D" w:rsidRPr="00F96401">
        <w:t>неинвазивной</w:t>
      </w:r>
      <w:proofErr w:type="spellEnd"/>
      <w:r w:rsidR="0099234D" w:rsidRPr="00F96401">
        <w:t xml:space="preserve"> оценки и </w:t>
      </w:r>
      <w:proofErr w:type="spellStart"/>
      <w:r w:rsidR="0099234D" w:rsidRPr="00F96401">
        <w:t>соот</w:t>
      </w:r>
      <w:r>
        <w:softHyphen/>
        <w:t>веет</w:t>
      </w:r>
      <w:r>
        <w:softHyphen/>
      </w:r>
      <w:r w:rsidR="0099234D" w:rsidRPr="00F96401">
        <w:t>ствую</w:t>
      </w:r>
      <w:r>
        <w:softHyphen/>
      </w:r>
      <w:r w:rsidR="0099234D" w:rsidRPr="00F96401">
        <w:t>щих</w:t>
      </w:r>
      <w:proofErr w:type="spellEnd"/>
      <w:r w:rsidR="0099234D" w:rsidRPr="00F96401">
        <w:t xml:space="preserve"> дополнений к традиционной </w:t>
      </w:r>
      <w:proofErr w:type="spellStart"/>
      <w:r w:rsidR="0099234D" w:rsidRPr="00F96401">
        <w:t>сахароснижающей</w:t>
      </w:r>
      <w:proofErr w:type="spellEnd"/>
      <w:r w:rsidR="0099234D" w:rsidRPr="00F96401">
        <w:t xml:space="preserve"> терапии.</w:t>
      </w:r>
    </w:p>
    <w:p w:rsidR="0099234D" w:rsidRPr="00F96401" w:rsidRDefault="0099234D" w:rsidP="00411392">
      <w:pPr>
        <w:pStyle w:val="msobodytextcxspfirstmailrucssattributepostfix"/>
        <w:spacing w:before="0" w:beforeAutospacing="0" w:after="0" w:afterAutospacing="0"/>
        <w:ind w:rightChars="12" w:right="26" w:firstLine="426"/>
        <w:contextualSpacing/>
        <w:jc w:val="both"/>
        <w:outlineLvl w:val="0"/>
      </w:pPr>
      <w:r w:rsidRPr="00F96401">
        <w:t xml:space="preserve">2. </w:t>
      </w:r>
      <w:r w:rsidR="00696863">
        <w:rPr>
          <w:lang w:val="az-Latn-AZ"/>
        </w:rPr>
        <w:t xml:space="preserve">   </w:t>
      </w:r>
      <w:r w:rsidRPr="00F96401">
        <w:t>В связи с тесной взаимосвязью показателей ТКИМ, ИАД и соотношения ТКИМ/ИАД общих сонных артерий с сер</w:t>
      </w:r>
      <w:r w:rsidR="00995878">
        <w:softHyphen/>
      </w:r>
      <w:r w:rsidRPr="00F96401">
        <w:lastRenderedPageBreak/>
        <w:t>деч</w:t>
      </w:r>
      <w:r w:rsidR="00995878">
        <w:softHyphen/>
      </w:r>
      <w:r w:rsidRPr="00F96401">
        <w:t>ны</w:t>
      </w:r>
      <w:r w:rsidR="00995878">
        <w:softHyphen/>
      </w:r>
      <w:r w:rsidRPr="00F96401">
        <w:t>ми осложнениями у больных с СД-2 целесообразно определение указанных показателей с расчетом показателя ТКИМ/ИАД у всех больных с целью заблаговременного прогнозирования раз</w:t>
      </w:r>
      <w:r w:rsidR="00995878">
        <w:softHyphen/>
      </w:r>
      <w:r w:rsidRPr="00F96401">
        <w:t>ви</w:t>
      </w:r>
      <w:r w:rsidR="00995878">
        <w:softHyphen/>
      </w:r>
      <w:r w:rsidRPr="00F96401">
        <w:t xml:space="preserve">тия </w:t>
      </w:r>
      <w:proofErr w:type="spellStart"/>
      <w:proofErr w:type="gramStart"/>
      <w:r w:rsidRPr="00F96401">
        <w:t>сердечно-сосудистых</w:t>
      </w:r>
      <w:proofErr w:type="spellEnd"/>
      <w:proofErr w:type="gramEnd"/>
      <w:r w:rsidRPr="00F96401">
        <w:t xml:space="preserve"> осложнений и их своевременной целе</w:t>
      </w:r>
      <w:r w:rsidR="00995878">
        <w:softHyphen/>
      </w:r>
      <w:r w:rsidRPr="00F96401">
        <w:t>вой фармакологической терапии.</w:t>
      </w:r>
    </w:p>
    <w:p w:rsidR="0099234D" w:rsidRPr="00F96401" w:rsidRDefault="00F66E94" w:rsidP="00411392">
      <w:pPr>
        <w:pStyle w:val="msobodytextcxspmiddlemailrucssattributepostfix"/>
        <w:spacing w:before="0" w:beforeAutospacing="0" w:after="0" w:afterAutospacing="0"/>
        <w:ind w:rightChars="12" w:right="26" w:firstLine="426"/>
        <w:contextualSpacing/>
        <w:jc w:val="both"/>
        <w:outlineLvl w:val="0"/>
      </w:pPr>
      <w:r w:rsidRPr="00F96401">
        <w:t>3.</w:t>
      </w:r>
      <w:r w:rsidRPr="00F96401">
        <w:rPr>
          <w:lang w:val="az-Latn-AZ"/>
        </w:rPr>
        <w:t xml:space="preserve"> </w:t>
      </w:r>
      <w:r w:rsidR="00995878">
        <w:rPr>
          <w:lang w:val="az-Latn-AZ"/>
        </w:rPr>
        <w:tab/>
      </w:r>
      <w:r w:rsidR="0099234D" w:rsidRPr="00F96401">
        <w:t>Вследствие значимой роли формирования эндо</w:t>
      </w:r>
      <w:r w:rsidR="00995878">
        <w:softHyphen/>
      </w:r>
      <w:r w:rsidR="0099234D" w:rsidRPr="00F96401">
        <w:t>те</w:t>
      </w:r>
      <w:r w:rsidR="00995878">
        <w:softHyphen/>
      </w:r>
      <w:r w:rsidR="0099234D" w:rsidRPr="00F96401">
        <w:t>лиаль</w:t>
      </w:r>
      <w:r w:rsidR="00995878">
        <w:softHyphen/>
      </w:r>
      <w:r w:rsidR="0099234D" w:rsidRPr="00F96401">
        <w:t xml:space="preserve">ной дисфункции и </w:t>
      </w:r>
      <w:proofErr w:type="spellStart"/>
      <w:r w:rsidR="0099234D" w:rsidRPr="00F96401">
        <w:t>гипергомоцистеинемии</w:t>
      </w:r>
      <w:proofErr w:type="spellEnd"/>
      <w:r w:rsidR="0099234D" w:rsidRPr="00F96401">
        <w:t xml:space="preserve"> у больных с СД-2 це</w:t>
      </w:r>
      <w:r w:rsidR="002A56F5">
        <w:softHyphen/>
      </w:r>
      <w:r w:rsidR="0099234D" w:rsidRPr="00F96401">
        <w:t>ле</w:t>
      </w:r>
      <w:r w:rsidR="002A56F5">
        <w:softHyphen/>
      </w:r>
      <w:r w:rsidR="002A56F5">
        <w:softHyphen/>
      </w:r>
      <w:r w:rsidR="0099234D" w:rsidRPr="00F96401">
        <w:t>сообразно проведение пробы с реактивной гиперемией и опре</w:t>
      </w:r>
      <w:r w:rsidR="002A56F5">
        <w:softHyphen/>
      </w:r>
      <w:r w:rsidR="0099234D" w:rsidRPr="00F96401">
        <w:t>де</w:t>
      </w:r>
      <w:r w:rsidR="002A56F5">
        <w:softHyphen/>
      </w:r>
      <w:r w:rsidR="0099234D" w:rsidRPr="00F96401">
        <w:t xml:space="preserve">ление уровня </w:t>
      </w:r>
      <w:proofErr w:type="spellStart"/>
      <w:r w:rsidR="0099234D" w:rsidRPr="00F96401">
        <w:t>гомоцистеина</w:t>
      </w:r>
      <w:proofErr w:type="spellEnd"/>
      <w:r w:rsidR="0099234D" w:rsidRPr="00F96401">
        <w:t xml:space="preserve"> в крови с оценкой в динамике в процессе дальнейшей терапии.</w:t>
      </w:r>
    </w:p>
    <w:p w:rsidR="0099234D" w:rsidRPr="00F96401" w:rsidRDefault="0099234D" w:rsidP="00411392">
      <w:pPr>
        <w:pStyle w:val="msobodytextcxsplastmailrucssattributepostfix"/>
        <w:spacing w:before="0" w:beforeAutospacing="0" w:after="0" w:afterAutospacing="0"/>
        <w:ind w:rightChars="12" w:right="26" w:firstLine="426"/>
        <w:contextualSpacing/>
        <w:jc w:val="both"/>
        <w:outlineLvl w:val="0"/>
      </w:pPr>
      <w:r w:rsidRPr="00F96401">
        <w:t>4.</w:t>
      </w:r>
      <w:r w:rsidR="00995878">
        <w:rPr>
          <w:lang w:val="az-Latn-AZ"/>
        </w:rPr>
        <w:t xml:space="preserve">   </w:t>
      </w:r>
      <w:r w:rsidRPr="00F96401">
        <w:t>Принимая во внимание положительную терапевтическую эффек</w:t>
      </w:r>
      <w:r w:rsidR="002A56F5">
        <w:softHyphen/>
      </w:r>
      <w:r w:rsidRPr="00F96401">
        <w:t xml:space="preserve">тивность добавления кальциевого антагониста </w:t>
      </w:r>
      <w:proofErr w:type="spellStart"/>
      <w:r w:rsidRPr="00F96401">
        <w:t>верапамила</w:t>
      </w:r>
      <w:proofErr w:type="spellEnd"/>
      <w:r w:rsidRPr="00F96401">
        <w:t xml:space="preserve"> и </w:t>
      </w:r>
      <w:proofErr w:type="spellStart"/>
      <w:r w:rsidRPr="00F96401">
        <w:t>фенофибрата</w:t>
      </w:r>
      <w:proofErr w:type="spellEnd"/>
      <w:r w:rsidRPr="00F96401">
        <w:t xml:space="preserve"> </w:t>
      </w:r>
      <w:proofErr w:type="spellStart"/>
      <w:r w:rsidRPr="00F96401">
        <w:t>трайкора</w:t>
      </w:r>
      <w:proofErr w:type="spellEnd"/>
      <w:r w:rsidRPr="00F96401">
        <w:t xml:space="preserve"> в аспекте нормализации эндо</w:t>
      </w:r>
      <w:r w:rsidR="002A56F5">
        <w:softHyphen/>
      </w:r>
      <w:r w:rsidRPr="00F96401">
        <w:t>те</w:t>
      </w:r>
      <w:r w:rsidR="002A56F5">
        <w:softHyphen/>
      </w:r>
      <w:r w:rsidRPr="00F96401">
        <w:t>лиаль</w:t>
      </w:r>
      <w:r w:rsidR="002A56F5">
        <w:softHyphen/>
      </w:r>
      <w:r w:rsidRPr="00F96401">
        <w:t xml:space="preserve">ной дисфункции, снижения уровня </w:t>
      </w:r>
      <w:proofErr w:type="spellStart"/>
      <w:r w:rsidRPr="00F96401">
        <w:t>гомоцистеинемии</w:t>
      </w:r>
      <w:proofErr w:type="spellEnd"/>
      <w:r w:rsidRPr="00F96401">
        <w:t xml:space="preserve"> и эн</w:t>
      </w:r>
      <w:r w:rsidR="002A56F5">
        <w:softHyphen/>
      </w:r>
      <w:r w:rsidRPr="00F96401">
        <w:t>до</w:t>
      </w:r>
      <w:r w:rsidR="002A56F5">
        <w:softHyphen/>
      </w:r>
      <w:r w:rsidRPr="00F96401">
        <w:t>те</w:t>
      </w:r>
      <w:r w:rsidR="002A56F5">
        <w:softHyphen/>
      </w:r>
      <w:r w:rsidRPr="00F96401">
        <w:t>ли</w:t>
      </w:r>
      <w:r w:rsidR="002A56F5">
        <w:softHyphen/>
      </w:r>
      <w:r w:rsidRPr="00F96401">
        <w:t>на-1, сравнительного улу</w:t>
      </w:r>
      <w:r w:rsidR="009E00C7" w:rsidRPr="00F96401">
        <w:t>ч</w:t>
      </w:r>
      <w:r w:rsidRPr="00F96401">
        <w:t>шения коронарного обеспечения миокарда, целесообразно введение данных препаратов в комп</w:t>
      </w:r>
      <w:r w:rsidR="002A56F5">
        <w:softHyphen/>
      </w:r>
      <w:r w:rsidRPr="00F96401">
        <w:t>лек</w:t>
      </w:r>
      <w:r w:rsidR="002A56F5">
        <w:softHyphen/>
      </w:r>
      <w:r w:rsidRPr="00F96401">
        <w:t xml:space="preserve">сную терапию больных с СД-2 наряду с </w:t>
      </w:r>
      <w:proofErr w:type="spellStart"/>
      <w:r w:rsidRPr="00F96401">
        <w:t>сахароснижающей</w:t>
      </w:r>
      <w:proofErr w:type="spellEnd"/>
      <w:r w:rsidRPr="00F96401">
        <w:t xml:space="preserve"> и гипотензивной терапией (у больных с сопутствующей арте</w:t>
      </w:r>
      <w:r w:rsidR="002A56F5">
        <w:softHyphen/>
      </w:r>
      <w:r w:rsidRPr="00F96401">
        <w:t>риаль</w:t>
      </w:r>
      <w:r w:rsidR="002A56F5">
        <w:softHyphen/>
      </w:r>
      <w:r w:rsidRPr="00F96401">
        <w:t>ной гипертензией).</w:t>
      </w:r>
    </w:p>
    <w:p w:rsidR="0099234D" w:rsidRPr="00F96401" w:rsidRDefault="0099234D" w:rsidP="00411392">
      <w:pPr>
        <w:pStyle w:val="a3"/>
        <w:shd w:val="clear" w:color="auto" w:fill="auto"/>
        <w:spacing w:line="240" w:lineRule="auto"/>
        <w:ind w:rightChars="12" w:right="26" w:firstLine="708"/>
        <w:contextualSpacing/>
        <w:jc w:val="both"/>
        <w:outlineLvl w:val="0"/>
        <w:rPr>
          <w:b/>
          <w:sz w:val="24"/>
          <w:szCs w:val="24"/>
          <w:lang w:val="az-Cyrl-AZ"/>
        </w:rPr>
      </w:pPr>
    </w:p>
    <w:p w:rsidR="0099234D" w:rsidRPr="00F96401" w:rsidRDefault="0099234D" w:rsidP="00411392">
      <w:pPr>
        <w:pStyle w:val="a3"/>
        <w:shd w:val="clear" w:color="auto" w:fill="auto"/>
        <w:spacing w:line="240" w:lineRule="auto"/>
        <w:ind w:leftChars="322" w:left="708" w:rightChars="12" w:right="26" w:firstLine="708"/>
        <w:contextualSpacing/>
        <w:jc w:val="both"/>
        <w:outlineLvl w:val="0"/>
        <w:rPr>
          <w:b/>
          <w:sz w:val="24"/>
          <w:szCs w:val="24"/>
          <w:lang w:val="az-Cyrl-AZ"/>
        </w:rPr>
      </w:pPr>
    </w:p>
    <w:p w:rsidR="0099234D" w:rsidRPr="00F96401" w:rsidRDefault="0099234D" w:rsidP="00411392">
      <w:pPr>
        <w:pStyle w:val="a6"/>
        <w:spacing w:before="0" w:beforeAutospacing="0" w:after="0" w:afterAutospacing="0"/>
        <w:ind w:rightChars="12"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01">
        <w:rPr>
          <w:rFonts w:ascii="Times New Roman" w:hAnsi="Times New Roman" w:cs="Times New Roman"/>
          <w:b/>
          <w:sz w:val="24"/>
          <w:szCs w:val="24"/>
        </w:rPr>
        <w:t>СПИСОК НАУЧНЫХ РАБОТ,</w:t>
      </w:r>
    </w:p>
    <w:p w:rsidR="0099234D" w:rsidRPr="00F96401" w:rsidRDefault="0099234D" w:rsidP="00411392">
      <w:pPr>
        <w:pStyle w:val="a6"/>
        <w:spacing w:before="0" w:beforeAutospacing="0" w:after="0" w:afterAutospacing="0"/>
        <w:ind w:rightChars="12" w:right="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401">
        <w:rPr>
          <w:rFonts w:ascii="Times New Roman" w:hAnsi="Times New Roman" w:cs="Times New Roman"/>
          <w:b/>
          <w:sz w:val="24"/>
          <w:szCs w:val="24"/>
        </w:rPr>
        <w:t>ОПУБЛИКОВАННЫХ</w:t>
      </w:r>
      <w:proofErr w:type="gramEnd"/>
      <w:r w:rsidRPr="00F96401">
        <w:rPr>
          <w:rFonts w:ascii="Times New Roman" w:hAnsi="Times New Roman" w:cs="Times New Roman"/>
          <w:b/>
          <w:sz w:val="24"/>
          <w:szCs w:val="24"/>
        </w:rPr>
        <w:t xml:space="preserve"> ПО ТЕМЕ ДИССЕРТАЦИИ</w:t>
      </w:r>
    </w:p>
    <w:p w:rsidR="0099234D" w:rsidRPr="00F96401" w:rsidRDefault="0099234D" w:rsidP="00411392">
      <w:pPr>
        <w:pStyle w:val="a6"/>
        <w:spacing w:before="0" w:beforeAutospacing="0" w:after="0" w:afterAutospacing="0"/>
        <w:ind w:rightChars="12"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4D" w:rsidRPr="00F96401" w:rsidRDefault="003C16C6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  <w:lang w:val="az-Latn-AZ"/>
        </w:rPr>
        <w:t>Cосудодвигательная и продуктивная функции эндотелия магистральных сосудов в сопоставлении с проявлениями ИБС, обменом липидов и гомоцистеина у больных с сахарным диа</w:t>
      </w:r>
      <w:r w:rsidR="002A56F5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бетом (СД)</w:t>
      </w:r>
      <w:r w:rsidRPr="00F96401">
        <w:rPr>
          <w:rFonts w:ascii="Times New Roman" w:hAnsi="Times New Roman" w:cs="Times New Roman"/>
          <w:sz w:val="24"/>
          <w:szCs w:val="24"/>
        </w:rPr>
        <w:t xml:space="preserve"> / </w:t>
      </w:r>
      <w:r w:rsidRPr="00F96401">
        <w:rPr>
          <w:rFonts w:ascii="Times New Roman" w:hAnsi="Times New Roman" w:cs="Times New Roman"/>
          <w:bCs/>
          <w:sz w:val="24"/>
          <w:szCs w:val="24"/>
          <w:lang w:val="az-Latn-AZ"/>
        </w:rPr>
        <w:t>Təbabətin aktual problemləri-elmi praktik konfransın materialları, 2015, səh.113</w:t>
      </w:r>
      <w:r w:rsidRPr="00F9640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Р.А.Рзаева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16C6" w:rsidRPr="00F96401" w:rsidRDefault="003C16C6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Преимущественная локализация атеросклеротического поражения различных отделов сосудистого русла у больных с наличием и отсутствием сахарного диабета 2 типа /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“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val="en-US" w:eastAsia="ja-JP"/>
        </w:rPr>
        <w:t>Metabolizm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eastAsia="ja-JP"/>
        </w:rPr>
        <w:t>”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jurnalı, cild 12 oktyabr-dekabr 2015 №4, səh.36-37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Р.А.Рзаева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16C6" w:rsidRPr="00F96401" w:rsidRDefault="003C16C6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Style w:val="913"/>
          <w:b w:val="0"/>
          <w:sz w:val="24"/>
          <w:szCs w:val="24"/>
          <w:lang w:val="az-Latn-AZ"/>
        </w:rPr>
        <w:lastRenderedPageBreak/>
        <w:t>2-ci tip şəkərli diabeti olan və olmayan xəstələrdə maqistral arteriyaların intima-media kompleksinin qalınlığının və inte</w:t>
      </w:r>
      <w:r w:rsidR="002A56F5">
        <w:rPr>
          <w:rStyle w:val="913"/>
          <w:b w:val="0"/>
          <w:sz w:val="24"/>
          <w:szCs w:val="24"/>
          <w:lang w:val="az-Latn-AZ"/>
        </w:rPr>
        <w:softHyphen/>
      </w:r>
      <w:r w:rsidRPr="00F96401">
        <w:rPr>
          <w:rStyle w:val="913"/>
          <w:b w:val="0"/>
          <w:sz w:val="24"/>
          <w:szCs w:val="24"/>
          <w:lang w:val="az-Latn-AZ"/>
        </w:rPr>
        <w:t>rad</w:t>
      </w:r>
      <w:r w:rsidR="002A56F5">
        <w:rPr>
          <w:rStyle w:val="913"/>
          <w:b w:val="0"/>
          <w:sz w:val="24"/>
          <w:szCs w:val="24"/>
          <w:lang w:val="az-Latn-AZ"/>
        </w:rPr>
        <w:softHyphen/>
      </w:r>
      <w:r w:rsidRPr="00F96401">
        <w:rPr>
          <w:rStyle w:val="913"/>
          <w:b w:val="0"/>
          <w:sz w:val="24"/>
          <w:szCs w:val="24"/>
          <w:lang w:val="az-Latn-AZ"/>
        </w:rPr>
        <w:t>ven</w:t>
      </w:r>
      <w:r w:rsidR="002A56F5">
        <w:rPr>
          <w:rStyle w:val="913"/>
          <w:b w:val="0"/>
          <w:sz w:val="24"/>
          <w:szCs w:val="24"/>
          <w:lang w:val="az-Latn-AZ"/>
        </w:rPr>
        <w:softHyphen/>
      </w:r>
      <w:r w:rsidRPr="00F96401">
        <w:rPr>
          <w:rStyle w:val="913"/>
          <w:b w:val="0"/>
          <w:sz w:val="24"/>
          <w:szCs w:val="24"/>
          <w:lang w:val="az-Latn-AZ"/>
        </w:rPr>
        <w:t>ti</w:t>
      </w:r>
      <w:r w:rsidR="002A56F5">
        <w:rPr>
          <w:rStyle w:val="913"/>
          <w:b w:val="0"/>
          <w:sz w:val="24"/>
          <w:szCs w:val="24"/>
          <w:lang w:val="az-Latn-AZ"/>
        </w:rPr>
        <w:softHyphen/>
      </w:r>
      <w:r w:rsidRPr="00F96401">
        <w:rPr>
          <w:rStyle w:val="913"/>
          <w:b w:val="0"/>
          <w:sz w:val="24"/>
          <w:szCs w:val="24"/>
          <w:lang w:val="az-Latn-AZ"/>
        </w:rPr>
        <w:t>sial diametrinin ürəyin işemik xəstəliyinin təzahürləri ilə  müqayisəli şəkildə öyrənilməsi</w:t>
      </w:r>
      <w:r w:rsidRPr="00F96401">
        <w:rPr>
          <w:rStyle w:val="913"/>
          <w:b w:val="0"/>
          <w:sz w:val="24"/>
          <w:szCs w:val="24"/>
        </w:rPr>
        <w:t xml:space="preserve"> //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Kardiologiya jurnalı (elmi-praktik jurnal), №</w:t>
      </w:r>
      <w:r w:rsidR="0062799D"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2 (8), 2015, səh. 37-46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F96401">
        <w:rPr>
          <w:rStyle w:val="913"/>
          <w:b w:val="0"/>
          <w:color w:val="000000" w:themeColor="text1"/>
          <w:sz w:val="24"/>
          <w:szCs w:val="24"/>
          <w:lang w:val="az-Latn-AZ"/>
        </w:rPr>
        <w:t>M.S.Novruzova</w:t>
      </w:r>
      <w:r w:rsidRPr="00F96401">
        <w:rPr>
          <w:rStyle w:val="913"/>
          <w:color w:val="000000" w:themeColor="text1"/>
          <w:sz w:val="24"/>
          <w:szCs w:val="24"/>
        </w:rPr>
        <w:t xml:space="preserve">, 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Р.А.Рзаева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16C6" w:rsidRPr="00F96401" w:rsidRDefault="003C16C6" w:rsidP="00411392">
      <w:pPr>
        <w:pStyle w:val="af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Chars="12" w:right="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</w:rPr>
        <w:t>Р</w:t>
      </w:r>
      <w:r w:rsidRPr="00F96401">
        <w:rPr>
          <w:rStyle w:val="913"/>
          <w:b w:val="0"/>
          <w:sz w:val="24"/>
          <w:szCs w:val="24"/>
        </w:rPr>
        <w:t xml:space="preserve">оль </w:t>
      </w:r>
      <w:proofErr w:type="spellStart"/>
      <w:r w:rsidRPr="00F96401">
        <w:rPr>
          <w:rStyle w:val="913"/>
          <w:b w:val="0"/>
          <w:sz w:val="24"/>
          <w:szCs w:val="24"/>
        </w:rPr>
        <w:t>гомоцистеина</w:t>
      </w:r>
      <w:proofErr w:type="spellEnd"/>
      <w:r w:rsidRPr="00F96401">
        <w:rPr>
          <w:rStyle w:val="913"/>
          <w:b w:val="0"/>
          <w:sz w:val="24"/>
          <w:szCs w:val="24"/>
        </w:rPr>
        <w:t xml:space="preserve"> в формировании эндотелиальной дисфункции в сосудистом бассейне общей сонной артерии и как </w:t>
      </w:r>
      <w:r w:rsidR="00256A79" w:rsidRPr="00F96401">
        <w:rPr>
          <w:rStyle w:val="913"/>
          <w:b w:val="0"/>
          <w:sz w:val="24"/>
          <w:szCs w:val="24"/>
        </w:rPr>
        <w:t xml:space="preserve">фактора </w:t>
      </w:r>
      <w:r w:rsidRPr="00F96401">
        <w:rPr>
          <w:rStyle w:val="913"/>
          <w:b w:val="0"/>
          <w:sz w:val="24"/>
          <w:szCs w:val="24"/>
        </w:rPr>
        <w:t xml:space="preserve">риска развития ишемической болезни сердца у больных с наличием и отсутствием сахарного диабета типа 2 //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Azərbaycan Tibb jurnalı, №3, 2016, səh. 45-52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Р.А.Рзаева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Style w:val="913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Новрузова</w:t>
      </w:r>
      <w:proofErr w:type="spellEnd"/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М.С.)</w:t>
      </w:r>
    </w:p>
    <w:p w:rsidR="003C16C6" w:rsidRPr="00F96401" w:rsidRDefault="003C16C6" w:rsidP="00411392">
      <w:pPr>
        <w:pStyle w:val="af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Chars="12" w:right="26" w:firstLine="426"/>
        <w:jc w:val="both"/>
        <w:outlineLvl w:val="0"/>
        <w:rPr>
          <w:rFonts w:ascii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Cосуды в качестве «мишени» при сахарном диабете и других патологических состояниях  //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Azərbaycan Təbabətinin müasir  nəaliyyətləri (rüblük elmi-praktiki jurnal) №3, 2016, səh.10-17 (</w:t>
      </w:r>
      <w:r w:rsidRPr="00F96401">
        <w:rPr>
          <w:rFonts w:ascii="Times New Roman" w:hAnsi="Times New Roman" w:cs="Times New Roman"/>
          <w:bCs/>
          <w:sz w:val="24"/>
          <w:szCs w:val="24"/>
          <w:lang w:val="az-Latn-AZ"/>
        </w:rPr>
        <w:t>соавт.: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Я.З.Гурбанов, Р.А.Рзаева, 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Р.И.Kабулова).</w:t>
      </w:r>
    </w:p>
    <w:p w:rsidR="003C16C6" w:rsidRPr="00F96401" w:rsidRDefault="003C16C6" w:rsidP="00411392">
      <w:pPr>
        <w:pStyle w:val="a6"/>
        <w:keepNext/>
        <w:keepLines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</w:rPr>
        <w:t>Влияние различных вариантов фармакотерапии на сосудодвигательную и продуктивную функции эндотелия сосу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дов, обмен липидов и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</w:rPr>
        <w:t xml:space="preserve">и клинические проявления ИБС у больных с сахарным диабетом 2 типа //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«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eastAsia="ja-JP"/>
        </w:rPr>
        <w:t>Лiки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eastAsia="ja-JP"/>
        </w:rPr>
        <w:t>Украiни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плюс»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eastAsia="ja-JP"/>
        </w:rPr>
        <w:t>науково-практичний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журнал для л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i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кар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i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в та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eastAsia="ja-JP"/>
        </w:rPr>
        <w:t>пров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i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eastAsia="ja-JP"/>
        </w:rPr>
        <w:t>зор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i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в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№</w:t>
      </w:r>
      <w:r w:rsidR="0062799D"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4 (29), 2016, </w:t>
      </w:r>
      <w:proofErr w:type="gramStart"/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c</w:t>
      </w:r>
      <w:proofErr w:type="gramEnd"/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тр.16-21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41107D" w:rsidRPr="00F96401" w:rsidRDefault="0041107D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F96401">
        <w:rPr>
          <w:rFonts w:ascii="Times New Roman" w:hAnsi="Times New Roman" w:cs="Times New Roman"/>
          <w:sz w:val="24"/>
          <w:szCs w:val="24"/>
        </w:rPr>
        <w:t xml:space="preserve">коростные показатели кровотока и индекс 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резис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тент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нос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96401">
        <w:rPr>
          <w:rFonts w:ascii="Times New Roman" w:hAnsi="Times New Roman" w:cs="Times New Roman"/>
          <w:sz w:val="24"/>
          <w:szCs w:val="24"/>
        </w:rPr>
        <w:t xml:space="preserve"> в магистральных сосудах больных с наличием и отсут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 xml:space="preserve">ствием сахарного диабета //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“Sağlamlıq” jurnalı 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№4, Bakı 2016. s.189-197</w:t>
      </w:r>
      <w:r w:rsidRPr="00F96401">
        <w:rPr>
          <w:rFonts w:ascii="Times New Roman" w:hAnsi="Times New Roman" w:cs="Times New Roman"/>
          <w:sz w:val="24"/>
          <w:szCs w:val="24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F96401">
        <w:rPr>
          <w:rStyle w:val="913"/>
          <w:b w:val="0"/>
          <w:color w:val="000000" w:themeColor="text1"/>
          <w:sz w:val="24"/>
          <w:szCs w:val="24"/>
          <w:lang w:val="az-Latn-AZ"/>
        </w:rPr>
        <w:t>M.S.Novruzova</w:t>
      </w:r>
      <w:r w:rsidRPr="00F96401">
        <w:rPr>
          <w:rStyle w:val="913"/>
          <w:color w:val="000000" w:themeColor="text1"/>
          <w:sz w:val="24"/>
          <w:szCs w:val="24"/>
        </w:rPr>
        <w:t xml:space="preserve">, 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Р.А.Рзаева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1107D" w:rsidRPr="00F96401" w:rsidRDefault="0041107D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bookmark20"/>
      <w:r w:rsidRPr="00F96401">
        <w:rPr>
          <w:rFonts w:ascii="Times New Roman" w:hAnsi="Times New Roman" w:cs="Times New Roman"/>
          <w:sz w:val="24"/>
          <w:szCs w:val="24"/>
          <w:lang w:val="az-Latn-AZ"/>
        </w:rPr>
        <w:t>Роль гипергомоцистеинемии в развитии эндотелиальной дисфункци</w:t>
      </w:r>
      <w:bookmarkEnd w:id="0"/>
      <w:r w:rsidRPr="00F96401">
        <w:rPr>
          <w:rFonts w:ascii="Times New Roman" w:hAnsi="Times New Roman" w:cs="Times New Roman"/>
          <w:sz w:val="24"/>
          <w:szCs w:val="24"/>
          <w:lang w:val="az-Latn-AZ"/>
        </w:rPr>
        <w:t>и</w:t>
      </w:r>
      <w:r w:rsidRPr="00F96401">
        <w:rPr>
          <w:rFonts w:ascii="Times New Roman" w:hAnsi="Times New Roman" w:cs="Times New Roman"/>
          <w:sz w:val="24"/>
          <w:szCs w:val="24"/>
        </w:rPr>
        <w:t xml:space="preserve"> //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Ə.e.x., t.e.d., professor  Qarayev Qalib Şalon oğlunun anadan olmasının  70 illik yubileyinə həsr olunmuş elmi konfransın toplusu, Bakı 2017, s. 184-198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Р.А.Рзаева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Зейналова Н.В.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16C6" w:rsidRPr="00F96401" w:rsidRDefault="0041107D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Cравнительное изучение роли гомоцистеина, эндо</w:t>
      </w:r>
      <w:r w:rsidR="002A56F5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те</w:t>
      </w:r>
      <w:r w:rsidR="002A56F5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лина-1 и сосудодвигательной функции эндотелия у больных с сахарным диабетом типа 2 /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Təbabətin aktual  problemləri (elmi-praktiki konfransın materialları, Bakı-2017, səh.85.</w:t>
      </w:r>
    </w:p>
    <w:p w:rsidR="0000412E" w:rsidRPr="00F96401" w:rsidRDefault="0000412E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 xml:space="preserve">Принципы ремоделирования сосудов при различных патологических состояниях // 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 w:eastAsia="ja-JP"/>
        </w:rPr>
        <w:t xml:space="preserve">Azərbaycan Təbabətinin müasir  nəaliyyətləri (rüblük elmi-praktiki jurnal) №1, 2017, səh.8-12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(</w:t>
      </w:r>
      <w:r w:rsidRPr="00F96401">
        <w:rPr>
          <w:rFonts w:ascii="Times New Roman" w:hAnsi="Times New Roman" w:cs="Times New Roman"/>
          <w:bCs/>
          <w:sz w:val="24"/>
          <w:szCs w:val="24"/>
          <w:lang w:val="az-Latn-AZ"/>
        </w:rPr>
        <w:t>соавт.: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Я.З.Гурбанов, Р.А.Рзаева, Зейналова Н.В.).</w:t>
      </w:r>
    </w:p>
    <w:p w:rsidR="0000412E" w:rsidRPr="00F96401" w:rsidRDefault="0000412E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Преимущественная локализация атеросклеротических из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ме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нений сосудистого русла у больных с наличием и отсут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ст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 xml:space="preserve">вием сахарного диабета //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«БИОМЕДИЦИНА» (ежеквартальный научный журнал)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№</w:t>
      </w:r>
      <w:r w:rsidR="0062799D"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1,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201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7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, səh.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62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-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70 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Р.А.Рзаева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Ф.М.</w:t>
      </w:r>
      <w:proofErr w:type="gramStart"/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</w:t>
      </w:r>
      <w:proofErr w:type="gramEnd"/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лиева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1107D" w:rsidRPr="00F96401" w:rsidRDefault="0041107D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Изучение состояния сосудодвигательной функции эндотелия в сопоставлении с нарушениями гомоцистеинового обмена у больных с сд-2 // 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 w:eastAsia="ja-JP"/>
        </w:rPr>
        <w:t xml:space="preserve">Azərbaycan Təbabətinin müasir  nəaliyyətləri (rüblük elmi-praktiki jurnal) №2,  2017  </w:t>
      </w:r>
      <w:r w:rsidRPr="00F96401">
        <w:rPr>
          <w:rFonts w:ascii="Times New Roman" w:hAnsi="Times New Roman" w:cs="Times New Roman"/>
          <w:i/>
          <w:color w:val="000000" w:themeColor="text1"/>
          <w:sz w:val="24"/>
          <w:szCs w:val="24"/>
          <w:lang w:val="az-Latn-AZ" w:eastAsia="ja-JP"/>
        </w:rPr>
        <w:t xml:space="preserve"> 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 w:eastAsia="ja-JP"/>
        </w:rPr>
        <w:t>səh.257-263.</w:t>
      </w:r>
    </w:p>
    <w:p w:rsidR="00DC0903" w:rsidRPr="00F96401" w:rsidRDefault="00DC0903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Pоль нарушений обмена липидов и гомоцистеина </w:t>
      </w:r>
      <w:r w:rsidR="0000412E"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в развитии атеросклеротического 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поражения магистральных сосудов у больных с сахарным диабетом и при его сочетании с метаболическим синдромом /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Görkəmli oftalmoloq-alim, akademik Zərifə xanım  Əliyevanın anadann olmasını 95 illiyinə həsr olunmuş konfransın materialları, 2017, səh.139-140 (</w:t>
      </w:r>
      <w:r w:rsidRPr="00F96401">
        <w:rPr>
          <w:rFonts w:ascii="Times New Roman" w:hAnsi="Times New Roman" w:cs="Times New Roman"/>
          <w:bCs/>
          <w:sz w:val="24"/>
          <w:szCs w:val="24"/>
          <w:lang w:val="az-Latn-AZ"/>
        </w:rPr>
        <w:t>соавт.: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Курбанов Я.З., Рзаева Р.А., Зейналова Н.В.)</w:t>
      </w:r>
    </w:p>
    <w:p w:rsidR="0000412E" w:rsidRPr="00F96401" w:rsidRDefault="0000412E" w:rsidP="00411392">
      <w:pPr>
        <w:pStyle w:val="af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  <w:lang w:val="az-Cyrl-AZ"/>
        </w:rPr>
        <w:t>С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равнительная</w:t>
      </w:r>
      <w:proofErr w:type="spellEnd"/>
      <w:r w:rsidRPr="00F96401">
        <w:rPr>
          <w:rFonts w:ascii="Times New Roman" w:hAnsi="Times New Roman" w:cs="Times New Roman"/>
          <w:sz w:val="24"/>
          <w:szCs w:val="24"/>
        </w:rPr>
        <w:t xml:space="preserve"> оценка атеросклеротического поражения магистральных сосудов шеи у больных с сахарным диабетом и при его сочетании с метаболическим синдромом </w:t>
      </w:r>
      <w:r w:rsidRPr="00F96401">
        <w:rPr>
          <w:rFonts w:ascii="Times New Roman" w:hAnsi="Times New Roman" w:cs="Times New Roman"/>
          <w:b/>
          <w:sz w:val="24"/>
          <w:szCs w:val="24"/>
        </w:rPr>
        <w:t>/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C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eastAsia="ja-JP"/>
        </w:rPr>
        <w:t>овременная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медицина: новые подходы и актуальные исследования  (сборник статей по материалам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X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международной научно-практической конференции),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№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4 (9)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,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  <w:lang w:val="az-Cyrl-AZ" w:eastAsia="ja-JP"/>
        </w:rPr>
        <w:t xml:space="preserve">Москва,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2018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, стр. 49-53.</w:t>
      </w:r>
    </w:p>
    <w:p w:rsidR="0000412E" w:rsidRPr="00F96401" w:rsidRDefault="0000412E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Ультразвуковые признаки атеросклеротического пора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же</w:t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="002A56F5">
        <w:rPr>
          <w:rFonts w:ascii="Times New Roman" w:hAnsi="Times New Roman" w:cs="Times New Roman"/>
          <w:sz w:val="24"/>
          <w:szCs w:val="24"/>
        </w:rPr>
        <w:softHyphen/>
      </w:r>
      <w:r w:rsidRPr="00F96401">
        <w:rPr>
          <w:rFonts w:ascii="Times New Roman" w:hAnsi="Times New Roman" w:cs="Times New Roman"/>
          <w:sz w:val="24"/>
          <w:szCs w:val="24"/>
        </w:rPr>
        <w:t>ния артерий у больных с наличием и отсутствием сахарного диабета в зависимости от уровня артериального давления крови /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Azə</w:t>
      </w:r>
      <w:r w:rsidR="002A56F5">
        <w:rPr>
          <w:rFonts w:ascii="Times New Roman" w:hAnsi="Times New Roman" w:cs="Times New Roman"/>
          <w:sz w:val="24"/>
          <w:szCs w:val="24"/>
          <w:lang w:val="az-Latn-AZ" w:eastAsia="ja-JP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r</w:t>
      </w:r>
      <w:r w:rsidR="002A56F5">
        <w:rPr>
          <w:rFonts w:ascii="Times New Roman" w:hAnsi="Times New Roman" w:cs="Times New Roman"/>
          <w:sz w:val="24"/>
          <w:szCs w:val="24"/>
          <w:lang w:val="az-Latn-AZ" w:eastAsia="ja-JP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baycan xalq cümhuriyyətinin 100 illik yubileyinə həsr olunmuş Təbabətin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val="en-US" w:eastAsia="ja-JP"/>
        </w:rPr>
        <w:t>aktual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problemləri (elmi-praktiki konfransın materialları), Bakı-201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8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, səh. 1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17 .</w:t>
      </w:r>
    </w:p>
    <w:p w:rsidR="0000412E" w:rsidRPr="00F96401" w:rsidRDefault="0000412E" w:rsidP="00411392">
      <w:pPr>
        <w:pStyle w:val="af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  <w:lang w:val="az-Cyrl-AZ"/>
        </w:rPr>
        <w:t>С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равнительная</w:t>
      </w:r>
      <w:proofErr w:type="spellEnd"/>
      <w:r w:rsidRPr="00F96401">
        <w:rPr>
          <w:rFonts w:ascii="Times New Roman" w:hAnsi="Times New Roman" w:cs="Times New Roman"/>
          <w:sz w:val="24"/>
          <w:szCs w:val="24"/>
        </w:rPr>
        <w:t xml:space="preserve"> оценка атеросклеротического поражения магистральных сосудов шеи у больных с сахарным </w:t>
      </w:r>
      <w:r w:rsidRPr="00F96401">
        <w:rPr>
          <w:rFonts w:ascii="Times New Roman" w:hAnsi="Times New Roman" w:cs="Times New Roman"/>
          <w:sz w:val="24"/>
          <w:szCs w:val="24"/>
        </w:rPr>
        <w:lastRenderedPageBreak/>
        <w:t xml:space="preserve">диабетом и при его сочетании с метаболическим синдромом /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C</w:t>
      </w:r>
      <w:proofErr w:type="spellStart"/>
      <w:r w:rsidRPr="00F96401">
        <w:rPr>
          <w:rFonts w:ascii="Times New Roman" w:hAnsi="Times New Roman" w:cs="Times New Roman"/>
          <w:sz w:val="24"/>
          <w:szCs w:val="24"/>
          <w:lang w:eastAsia="ja-JP"/>
        </w:rPr>
        <w:t>овременная</w:t>
      </w:r>
      <w:proofErr w:type="spellEnd"/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медицина: новые подходы и актуальные исследования  (сборник статей по материалам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X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международной научно-практической конференции),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№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4 (9)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,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  <w:lang w:val="az-Cyrl-AZ" w:eastAsia="ja-JP"/>
        </w:rPr>
        <w:t xml:space="preserve">Москва, 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2018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, стр. 49-53 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Рзаева</w:t>
      </w:r>
      <w:proofErr w:type="spellEnd"/>
      <w:r w:rsidRPr="00F96401">
        <w:rPr>
          <w:rFonts w:ascii="Times New Roman" w:hAnsi="Times New Roman" w:cs="Times New Roman"/>
          <w:sz w:val="24"/>
          <w:szCs w:val="24"/>
        </w:rPr>
        <w:t xml:space="preserve"> Р.А.)</w:t>
      </w:r>
    </w:p>
    <w:p w:rsidR="0000412E" w:rsidRPr="00F96401" w:rsidRDefault="0000412E" w:rsidP="00411392">
      <w:pPr>
        <w:pStyle w:val="af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 xml:space="preserve">Различия в зависимости от пола по частоте обнаружения признаков атеросклеротических изменений у больных </w:t>
      </w:r>
      <w:proofErr w:type="gramStart"/>
      <w:r w:rsidRPr="00F964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6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9640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96401">
        <w:rPr>
          <w:rFonts w:ascii="Times New Roman" w:hAnsi="Times New Roman" w:cs="Times New Roman"/>
          <w:sz w:val="24"/>
          <w:szCs w:val="24"/>
        </w:rPr>
        <w:t xml:space="preserve"> сахарного диабета 2 типа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 //</w:t>
      </w:r>
      <w:r w:rsidRPr="00F96401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 xml:space="preserve">«Медицинские новости» </w:t>
      </w:r>
      <w:r w:rsidRPr="00F96401">
        <w:rPr>
          <w:rFonts w:ascii="Times New Roman" w:hAnsi="Times New Roman" w:cs="Times New Roman"/>
          <w:sz w:val="24"/>
          <w:szCs w:val="24"/>
          <w:lang w:val="az-Cyrl-AZ" w:eastAsia="ja-JP"/>
        </w:rPr>
        <w:t>Республика Беларуси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я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, №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12 (291), 12 декабрь 2018, стр.57-59.</w:t>
      </w:r>
    </w:p>
    <w:p w:rsidR="0000412E" w:rsidRPr="00F96401" w:rsidRDefault="0000412E" w:rsidP="00411392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Chars="12" w:right="26"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  <w:lang w:val="az-Cyrl-AZ"/>
        </w:rPr>
        <w:t xml:space="preserve">Исследование интерадвентициального диаметра общих сонных артерий у больных сахарным диабетом 2 типа / 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“Tibbin görən gözü” Sua diaqnostikasının  aktual problemlərinə həsr edilmiş beynəlxalq elmi praktiki konfransın materialları, 2019, səh.</w:t>
      </w:r>
      <w:r w:rsidRPr="00F96401">
        <w:rPr>
          <w:rFonts w:ascii="Times New Roman" w:hAnsi="Times New Roman" w:cs="Times New Roman"/>
          <w:sz w:val="24"/>
          <w:szCs w:val="24"/>
        </w:rPr>
        <w:t xml:space="preserve">272 </w:t>
      </w:r>
      <w:r w:rsidRPr="00F96401">
        <w:rPr>
          <w:rFonts w:ascii="Times New Roman" w:hAnsi="Times New Roman" w:cs="Times New Roman"/>
          <w:sz w:val="24"/>
          <w:szCs w:val="24"/>
          <w:lang w:eastAsia="ja-JP"/>
        </w:rPr>
        <w:t>(</w:t>
      </w:r>
      <w:proofErr w:type="spellStart"/>
      <w:r w:rsidRPr="00F96401">
        <w:rPr>
          <w:rFonts w:ascii="Times New Roman" w:hAnsi="Times New Roman" w:cs="Times New Roman"/>
          <w:bCs/>
          <w:sz w:val="24"/>
          <w:szCs w:val="24"/>
        </w:rPr>
        <w:t>соавт</w:t>
      </w:r>
      <w:proofErr w:type="spellEnd"/>
      <w:r w:rsidRPr="00F96401">
        <w:rPr>
          <w:rFonts w:ascii="Times New Roman" w:hAnsi="Times New Roman" w:cs="Times New Roman"/>
          <w:bCs/>
          <w:sz w:val="24"/>
          <w:szCs w:val="24"/>
        </w:rPr>
        <w:t>.: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 Курбанов Я.З.</w:t>
      </w:r>
      <w:r w:rsidRPr="00F96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Pr="00F96401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00412E" w:rsidRPr="00F96401" w:rsidRDefault="0000412E" w:rsidP="00411392">
      <w:pPr>
        <w:pStyle w:val="af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  <w:lang w:val="az-Latn-AZ"/>
        </w:rPr>
        <w:t>Показатели атеросклеротического поражения сосу</w:t>
      </w:r>
      <w:r w:rsidR="002A56F5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дис</w:t>
      </w:r>
      <w:r w:rsidR="002A56F5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то</w:t>
      </w:r>
      <w:r w:rsidR="002A56F5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го русла при гипер- и нормогомоцистеинемии у больных с наличием, отсутствием сахарного диабета и при сочетании диа</w:t>
      </w:r>
      <w:r w:rsidR="002A56F5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бе</w:t>
      </w:r>
      <w:r w:rsidR="002A56F5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та с метаболическим синдромом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/ Azərbaycan Tibb Uni</w:t>
      </w:r>
      <w:r w:rsidR="002A56F5">
        <w:rPr>
          <w:rFonts w:ascii="Times New Roman" w:hAnsi="Times New Roman" w:cs="Times New Roman"/>
          <w:sz w:val="24"/>
          <w:szCs w:val="24"/>
          <w:lang w:val="az-Latn-AZ" w:eastAsia="ja-JP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ver</w:t>
      </w:r>
      <w:r w:rsidR="002A56F5">
        <w:rPr>
          <w:rFonts w:ascii="Times New Roman" w:hAnsi="Times New Roman" w:cs="Times New Roman"/>
          <w:sz w:val="24"/>
          <w:szCs w:val="24"/>
          <w:lang w:val="az-Latn-AZ" w:eastAsia="ja-JP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si</w:t>
      </w:r>
      <w:r w:rsidR="002A56F5">
        <w:rPr>
          <w:rFonts w:ascii="Times New Roman" w:hAnsi="Times New Roman" w:cs="Times New Roman"/>
          <w:sz w:val="24"/>
          <w:szCs w:val="24"/>
          <w:lang w:val="az-Latn-AZ" w:eastAsia="ja-JP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te</w:t>
      </w:r>
      <w:r w:rsidR="002A56F5">
        <w:rPr>
          <w:rFonts w:ascii="Times New Roman" w:hAnsi="Times New Roman" w:cs="Times New Roman"/>
          <w:sz w:val="24"/>
          <w:szCs w:val="24"/>
          <w:lang w:val="az-Latn-AZ" w:eastAsia="ja-JP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ti</w:t>
      </w:r>
      <w:r w:rsidR="002A56F5">
        <w:rPr>
          <w:rFonts w:ascii="Times New Roman" w:hAnsi="Times New Roman" w:cs="Times New Roman"/>
          <w:sz w:val="24"/>
          <w:szCs w:val="24"/>
          <w:lang w:val="az-Latn-AZ" w:eastAsia="ja-JP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>nin 90 illik yubileyinə həsr olunmuş “Təbabətin aktual  problemləri-2020” mövzusunda  Beynəlxalq elmi-praktik konfransın materialları, 19-20 dekabr 2020-ci il, Bakı, Azərbaycan, səh. 155 (</w:t>
      </w:r>
      <w:r w:rsidRPr="00F96401">
        <w:rPr>
          <w:rFonts w:ascii="Times New Roman" w:hAnsi="Times New Roman" w:cs="Times New Roman"/>
          <w:bCs/>
          <w:sz w:val="24"/>
          <w:szCs w:val="24"/>
          <w:lang w:val="az-Latn-AZ"/>
        </w:rPr>
        <w:t>соавт.: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Я.З.Гурбанов, Р.А.Рзаева).</w:t>
      </w:r>
    </w:p>
    <w:p w:rsidR="008B701E" w:rsidRPr="00F96401" w:rsidRDefault="0000412E" w:rsidP="00411392">
      <w:pPr>
        <w:pStyle w:val="af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Chars="12" w:right="26"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96401">
        <w:rPr>
          <w:rFonts w:ascii="Times New Roman" w:hAnsi="Times New Roman" w:cs="Times New Roman"/>
          <w:sz w:val="24"/>
          <w:szCs w:val="24"/>
          <w:lang w:val="az-Latn-AZ"/>
        </w:rPr>
        <w:t xml:space="preserve">Показатели </w:t>
      </w:r>
      <w:r w:rsidRPr="00F96401">
        <w:rPr>
          <w:rFonts w:ascii="Times New Roman" w:hAnsi="Times New Roman" w:cs="Times New Roman"/>
          <w:sz w:val="24"/>
          <w:szCs w:val="24"/>
          <w:lang w:val="az-Cyrl-AZ"/>
        </w:rPr>
        <w:t>липидного обмена и к</w:t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онцентрации ГЦ у боль</w:t>
      </w:r>
      <w:r w:rsidR="002A56F5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96401">
        <w:rPr>
          <w:rFonts w:ascii="Times New Roman" w:hAnsi="Times New Roman" w:cs="Times New Roman"/>
          <w:sz w:val="24"/>
          <w:szCs w:val="24"/>
          <w:lang w:val="az-Latn-AZ"/>
        </w:rPr>
        <w:t>ных с наличием и отсутствием СД-2</w:t>
      </w:r>
      <w:r w:rsidRPr="00F96401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/ Azərbaycan Tibb Universitetinin 90 illik yubileyinə həsr olunmuş “Təbabətin aktual  problemləri-2020” mövzusunda  Beynəlxalq elmi-praktik konfransın materialları, 19-20 dekabr 2020-ci il, Bakı, Azərbaycan, səh. 164 (</w:t>
      </w:r>
      <w:r w:rsidRPr="00F96401">
        <w:rPr>
          <w:rFonts w:ascii="Times New Roman" w:hAnsi="Times New Roman" w:cs="Times New Roman"/>
          <w:bCs/>
          <w:sz w:val="24"/>
          <w:szCs w:val="24"/>
          <w:lang w:val="az-Latn-AZ"/>
        </w:rPr>
        <w:t>соавт.:</w:t>
      </w:r>
      <w:r w:rsidRPr="00F9640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Я.З.Гурбанов, Р.А.Рзаева).</w:t>
      </w:r>
    </w:p>
    <w:p w:rsidR="006076F5" w:rsidRPr="00C85DB8" w:rsidRDefault="006076F5" w:rsidP="00411392">
      <w:pPr>
        <w:spacing w:after="0" w:line="240" w:lineRule="auto"/>
        <w:ind w:rightChars="12" w:right="26" w:firstLine="7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076F5" w:rsidRPr="00F96401" w:rsidRDefault="006076F5" w:rsidP="00411392">
      <w:pPr>
        <w:spacing w:after="0" w:line="240" w:lineRule="auto"/>
        <w:ind w:rightChars="12" w:right="26" w:firstLine="7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2A56F5" w:rsidRDefault="002A56F5" w:rsidP="00411392">
      <w:pPr>
        <w:ind w:rightChars="12" w:right="26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br w:type="page"/>
      </w:r>
    </w:p>
    <w:p w:rsidR="00F66E94" w:rsidRPr="00F96401" w:rsidRDefault="002F2891" w:rsidP="00C85DB8">
      <w:pPr>
        <w:spacing w:after="0" w:line="240" w:lineRule="auto"/>
        <w:ind w:rightChars="-14" w:right="-3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401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 </w:t>
      </w:r>
      <w:r w:rsidR="00F66E94" w:rsidRPr="00F96401">
        <w:rPr>
          <w:rFonts w:ascii="Times New Roman" w:hAnsi="Times New Roman" w:cs="Times New Roman"/>
          <w:b/>
          <w:sz w:val="24"/>
          <w:szCs w:val="24"/>
        </w:rPr>
        <w:t>СПИСОК СОКРАЩЕНИЙ</w:t>
      </w:r>
    </w:p>
    <w:p w:rsidR="002A56F5" w:rsidRDefault="002A56F5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 –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атеросклеторическая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бляшка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АГ – артериальная гипертензия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ВОЗ – всемирная организация здравоохранения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ВрП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верапамил</w:t>
      </w:r>
      <w:proofErr w:type="spellEnd"/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зн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гемодинамически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значимый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нз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гемодинамически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незначимый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ГС – группа сравнения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401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F96401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гомоцистеин</w:t>
      </w:r>
      <w:proofErr w:type="spellEnd"/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ДЭ - дисфункция эндотелия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 – индекс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резистентности</w:t>
      </w:r>
      <w:proofErr w:type="spellEnd"/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ИРЗ –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инсулинорезистентность</w:t>
      </w:r>
      <w:proofErr w:type="spellEnd"/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– коэффициент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атерогенности</w:t>
      </w:r>
      <w:proofErr w:type="spellEnd"/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КвП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квинаприл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аккузид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МДС – максимальная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диастолическая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скорость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МСС – максимальная систолическая скорость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МС – метаболический синдром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</w:rPr>
        <w:t>СД-2 - сахарный диабет 2 типа</w:t>
      </w:r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ТКИМ – толщина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кмплекса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интима-медиа</w:t>
      </w:r>
      <w:proofErr w:type="spellEnd"/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proofErr w:type="spellEnd"/>
      <w:proofErr w:type="gram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трайкор</w:t>
      </w:r>
      <w:proofErr w:type="spellEnd"/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ХМ –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холтеровское</w:t>
      </w:r>
      <w:proofErr w:type="spellEnd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мониторирование</w:t>
      </w:r>
      <w:proofErr w:type="spellEnd"/>
    </w:p>
    <w:p w:rsidR="00F66E94" w:rsidRPr="00F96401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401">
        <w:rPr>
          <w:rFonts w:ascii="Times New Roman" w:hAnsi="Times New Roman" w:cs="Times New Roman"/>
          <w:sz w:val="24"/>
          <w:szCs w:val="24"/>
          <w:shd w:val="clear" w:color="auto" w:fill="FFFFFF"/>
        </w:rPr>
        <w:t>Эт-1 – эндотелин-1</w:t>
      </w:r>
    </w:p>
    <w:p w:rsidR="002A56F5" w:rsidRDefault="00F66E94" w:rsidP="00C85DB8">
      <w:pPr>
        <w:spacing w:after="0" w:line="240" w:lineRule="auto"/>
        <w:ind w:rightChars="-14" w:right="-3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401">
        <w:rPr>
          <w:rFonts w:ascii="Times New Roman" w:hAnsi="Times New Roman" w:cs="Times New Roman"/>
          <w:sz w:val="24"/>
          <w:szCs w:val="24"/>
          <w:lang w:val="az-Latn-AZ"/>
        </w:rPr>
        <w:t>HbA1c</w:t>
      </w:r>
      <w:r w:rsidRPr="00F964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6401">
        <w:rPr>
          <w:rFonts w:ascii="Times New Roman" w:hAnsi="Times New Roman" w:cs="Times New Roman"/>
          <w:sz w:val="24"/>
          <w:szCs w:val="24"/>
        </w:rPr>
        <w:t>гликированный</w:t>
      </w:r>
      <w:proofErr w:type="spellEnd"/>
      <w:r w:rsidRPr="00F96401">
        <w:rPr>
          <w:rFonts w:ascii="Times New Roman" w:hAnsi="Times New Roman" w:cs="Times New Roman"/>
          <w:sz w:val="24"/>
          <w:szCs w:val="24"/>
        </w:rPr>
        <w:t xml:space="preserve"> гемоглобин</w:t>
      </w:r>
    </w:p>
    <w:p w:rsidR="002A56F5" w:rsidRDefault="002A5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6F5" w:rsidRDefault="007F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1" style="position:absolute;margin-left:148.75pt;margin-top:478.75pt;width:39.75pt;height:30.1pt;z-index:251666432" fillcolor="white [3212]" strokecolor="white [3212]"/>
        </w:pict>
      </w:r>
      <w:r w:rsidR="002A56F5">
        <w:rPr>
          <w:rFonts w:ascii="Times New Roman" w:hAnsi="Times New Roman" w:cs="Times New Roman"/>
          <w:sz w:val="24"/>
          <w:szCs w:val="24"/>
        </w:rPr>
        <w:br w:type="page"/>
      </w:r>
    </w:p>
    <w:p w:rsidR="002A56F5" w:rsidRDefault="002A56F5" w:rsidP="002A56F5">
      <w:pPr>
        <w:widowControl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Default="002A56F5" w:rsidP="002A56F5">
      <w:pPr>
        <w:widowControl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Default="002A56F5" w:rsidP="002A56F5">
      <w:pPr>
        <w:widowControl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Default="002A56F5" w:rsidP="002A56F5">
      <w:pPr>
        <w:widowControl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Защита диссертации состоится «___» ____________ 2021 года в «____» часов на зас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едании Диссертационного совета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>ED 2.27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действующего на базе Азербайджанского Медицинского Университета</w:t>
      </w: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C0598D" w:rsidRDefault="002A56F5" w:rsidP="002A56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Адрес: </w:t>
      </w:r>
      <w:bookmarkStart w:id="1" w:name="_Hlk69588791"/>
      <w:r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AZ 1022,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Баку, у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.Гасымзаде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14</w:t>
      </w:r>
      <w:bookmarkEnd w:id="1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(админис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тивный корпус АМУ, 2 этаж,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конференц-зал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  <w:proofErr w:type="gramEnd"/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диссертацией можно ознакомиться в библиотеке </w:t>
      </w:r>
      <w:r>
        <w:rPr>
          <w:rFonts w:ascii="Times New Roman" w:hAnsi="Times New Roman"/>
          <w:color w:val="000000" w:themeColor="text1"/>
          <w:sz w:val="24"/>
          <w:szCs w:val="24"/>
        </w:rPr>
        <w:t>Азербайджанском Медицинском Университете</w:t>
      </w: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</w:rPr>
        <w:t>Электронная версия диссертации и автореферата размещена на официальном сайте Азербайджанского Медицинского Университета (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amu.edu.az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Автореферат разослан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соответствующим адресам «___» _______________2021 года.</w:t>
      </w:r>
    </w:p>
    <w:p w:rsidR="002A56F5" w:rsidRPr="00D029B4" w:rsidRDefault="002A56F5" w:rsidP="002A56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7F329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_x0000_s1029" style="position:absolute;left:0;text-align:left;margin-left:145.5pt;margin-top:5.6pt;width:43pt;height:44.05pt;z-index:251664384" fillcolor="white [3212]" strokecolor="white [3212]"/>
        </w:pict>
      </w: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56F5" w:rsidRPr="00D029B4" w:rsidRDefault="007F3295" w:rsidP="002A56F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329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pict>
          <v:rect id="Прямоугольник 3" o:spid="_x0000_s1028" style="position:absolute;left:0;text-align:left;margin-left:151pt;margin-top:19.95pt;width:33.65pt;height:25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" fillcolor="white [3212]" stroked="f" strokeweight="2pt"/>
        </w:pict>
      </w: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56F5" w:rsidRPr="00D029B4" w:rsidRDefault="002A56F5" w:rsidP="002A56F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Default="002A56F5" w:rsidP="002A56F5">
      <w:pPr>
        <w:widowControl w:val="0"/>
        <w:tabs>
          <w:tab w:val="left" w:pos="4451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A56F5" w:rsidRPr="00D029B4" w:rsidRDefault="002A56F5" w:rsidP="002A56F5">
      <w:pPr>
        <w:widowControl w:val="0"/>
        <w:tabs>
          <w:tab w:val="left" w:pos="4451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Подписано в печать: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26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>.05.2021</w:t>
      </w:r>
    </w:p>
    <w:p w:rsidR="002A56F5" w:rsidRPr="00D029B4" w:rsidRDefault="002A56F5" w:rsidP="002A56F5">
      <w:pPr>
        <w:widowControl w:val="0"/>
        <w:tabs>
          <w:tab w:val="left" w:pos="4451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Формат бумаги: 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az-Latn-AZ"/>
        </w:rPr>
        <w:t xml:space="preserve">60 x 84 </w:t>
      </w:r>
      <w:r w:rsidRPr="0088732C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perscript"/>
          <w:lang w:val="az-Latn-AZ"/>
        </w:rPr>
        <w:t>1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az-Latn-AZ"/>
        </w:rPr>
        <w:t>/</w:t>
      </w:r>
      <w:r w:rsidRPr="0088732C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az-Latn-AZ"/>
        </w:rPr>
        <w:t>16</w:t>
      </w:r>
    </w:p>
    <w:p w:rsidR="002A56F5" w:rsidRPr="00D029B4" w:rsidRDefault="002A56F5" w:rsidP="002A56F5">
      <w:pPr>
        <w:widowControl w:val="0"/>
        <w:tabs>
          <w:tab w:val="left" w:pos="4451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Объем: </w:t>
      </w:r>
      <w:r w:rsidRPr="002A56F5">
        <w:rPr>
          <w:rFonts w:ascii="Times New Roman" w:hAnsi="Times New Roman"/>
          <w:bCs/>
          <w:sz w:val="24"/>
          <w:szCs w:val="24"/>
        </w:rPr>
        <w:t xml:space="preserve">38 672 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символов</w:t>
      </w:r>
    </w:p>
    <w:p w:rsidR="002A56F5" w:rsidRPr="00D029B4" w:rsidRDefault="007F3295" w:rsidP="002A56F5">
      <w:pPr>
        <w:widowControl w:val="0"/>
        <w:tabs>
          <w:tab w:val="left" w:pos="4451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29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_x0000_s1030" style="position:absolute;left:0;text-align:left;margin-left:151pt;margin-top:98.85pt;width:43pt;height:44.05pt;z-index:251665408" fillcolor="white [3212]" strokecolor="white [3212]"/>
        </w:pict>
      </w:r>
      <w:r w:rsidR="002A56F5" w:rsidRPr="00D029B4">
        <w:rPr>
          <w:rFonts w:ascii="Times New Roman" w:hAnsi="Times New Roman"/>
          <w:bCs/>
          <w:color w:val="000000" w:themeColor="text1"/>
          <w:sz w:val="24"/>
          <w:szCs w:val="24"/>
        </w:rPr>
        <w:t>Тираж: 70</w:t>
      </w:r>
    </w:p>
    <w:sectPr w:rsidR="002A56F5" w:rsidRPr="00D029B4" w:rsidSect="00C85DB8">
      <w:footerReference w:type="default" r:id="rId12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0A" w:rsidRDefault="00251B0A" w:rsidP="003E2435">
      <w:pPr>
        <w:spacing w:after="0" w:line="240" w:lineRule="auto"/>
      </w:pPr>
      <w:r>
        <w:separator/>
      </w:r>
    </w:p>
  </w:endnote>
  <w:endnote w:type="continuationSeparator" w:id="0">
    <w:p w:rsidR="00251B0A" w:rsidRDefault="00251B0A" w:rsidP="003E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8896"/>
      <w:docPartObj>
        <w:docPartGallery w:val="Page Numbers (Bottom of Page)"/>
        <w:docPartUnique/>
      </w:docPartObj>
    </w:sdtPr>
    <w:sdtContent>
      <w:p w:rsidR="002B2C04" w:rsidRDefault="002B2C04">
        <w:pPr>
          <w:pStyle w:val="af3"/>
          <w:jc w:val="center"/>
        </w:pPr>
        <w:fldSimple w:instr=" PAGE   \* MERGEFORMAT ">
          <w:r w:rsidR="005D6D0B">
            <w:rPr>
              <w:noProof/>
            </w:rPr>
            <w:t>32</w:t>
          </w:r>
        </w:fldSimple>
      </w:p>
    </w:sdtContent>
  </w:sdt>
  <w:p w:rsidR="002B2C04" w:rsidRDefault="002B2C0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0A" w:rsidRDefault="00251B0A" w:rsidP="003E2435">
      <w:pPr>
        <w:spacing w:after="0" w:line="240" w:lineRule="auto"/>
      </w:pPr>
      <w:r>
        <w:separator/>
      </w:r>
    </w:p>
  </w:footnote>
  <w:footnote w:type="continuationSeparator" w:id="0">
    <w:p w:rsidR="00251B0A" w:rsidRDefault="00251B0A" w:rsidP="003E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0012E4"/>
    <w:multiLevelType w:val="multilevel"/>
    <w:tmpl w:val="B17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05F3B"/>
    <w:multiLevelType w:val="multilevel"/>
    <w:tmpl w:val="2E4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17E58"/>
    <w:multiLevelType w:val="multilevel"/>
    <w:tmpl w:val="7BF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207CE"/>
    <w:multiLevelType w:val="multilevel"/>
    <w:tmpl w:val="37AC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31CAF"/>
    <w:multiLevelType w:val="hybridMultilevel"/>
    <w:tmpl w:val="A130486E"/>
    <w:lvl w:ilvl="0" w:tplc="84727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427E3"/>
    <w:multiLevelType w:val="hybridMultilevel"/>
    <w:tmpl w:val="D534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117DC"/>
    <w:multiLevelType w:val="multilevel"/>
    <w:tmpl w:val="1B4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25B1"/>
    <w:multiLevelType w:val="multilevel"/>
    <w:tmpl w:val="843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E0E83"/>
    <w:multiLevelType w:val="hybridMultilevel"/>
    <w:tmpl w:val="C6FC6714"/>
    <w:lvl w:ilvl="0" w:tplc="5D143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F13046"/>
    <w:multiLevelType w:val="hybridMultilevel"/>
    <w:tmpl w:val="CD305712"/>
    <w:lvl w:ilvl="0" w:tplc="A9968576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F115E1"/>
    <w:multiLevelType w:val="hybridMultilevel"/>
    <w:tmpl w:val="F0942066"/>
    <w:lvl w:ilvl="0" w:tplc="3B54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14BA"/>
    <w:multiLevelType w:val="multilevel"/>
    <w:tmpl w:val="B6B6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9432A"/>
    <w:multiLevelType w:val="hybridMultilevel"/>
    <w:tmpl w:val="0B922C74"/>
    <w:lvl w:ilvl="0" w:tplc="BB9A9204">
      <w:start w:val="1"/>
      <w:numFmt w:val="decimal"/>
      <w:lvlText w:val="%1."/>
      <w:lvlJc w:val="left"/>
      <w:pPr>
        <w:ind w:left="1870" w:hanging="73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9C24E7"/>
    <w:multiLevelType w:val="hybridMultilevel"/>
    <w:tmpl w:val="28501260"/>
    <w:lvl w:ilvl="0" w:tplc="E208E7E0">
      <w:numFmt w:val="decimal"/>
      <w:lvlText w:val="(%1-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A9D4C06"/>
    <w:multiLevelType w:val="hybridMultilevel"/>
    <w:tmpl w:val="F0942066"/>
    <w:lvl w:ilvl="0" w:tplc="3B54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27C7A"/>
    <w:multiLevelType w:val="hybridMultilevel"/>
    <w:tmpl w:val="319A3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043D"/>
    <w:rsid w:val="0000412E"/>
    <w:rsid w:val="000101DA"/>
    <w:rsid w:val="00011500"/>
    <w:rsid w:val="00013160"/>
    <w:rsid w:val="00015FBB"/>
    <w:rsid w:val="00016E32"/>
    <w:rsid w:val="00017C46"/>
    <w:rsid w:val="000228E5"/>
    <w:rsid w:val="00023EE6"/>
    <w:rsid w:val="00024939"/>
    <w:rsid w:val="00032450"/>
    <w:rsid w:val="000364C3"/>
    <w:rsid w:val="00041EC7"/>
    <w:rsid w:val="000442DB"/>
    <w:rsid w:val="00045BA2"/>
    <w:rsid w:val="00046374"/>
    <w:rsid w:val="00051D5F"/>
    <w:rsid w:val="00056727"/>
    <w:rsid w:val="000571ED"/>
    <w:rsid w:val="000622C2"/>
    <w:rsid w:val="00062852"/>
    <w:rsid w:val="00063E54"/>
    <w:rsid w:val="00070DB5"/>
    <w:rsid w:val="0007201B"/>
    <w:rsid w:val="0007275E"/>
    <w:rsid w:val="00072794"/>
    <w:rsid w:val="00073D22"/>
    <w:rsid w:val="00077824"/>
    <w:rsid w:val="0009088D"/>
    <w:rsid w:val="00091110"/>
    <w:rsid w:val="0009663D"/>
    <w:rsid w:val="00096830"/>
    <w:rsid w:val="000A0B13"/>
    <w:rsid w:val="000A1475"/>
    <w:rsid w:val="000A2715"/>
    <w:rsid w:val="000A3435"/>
    <w:rsid w:val="000A6C2B"/>
    <w:rsid w:val="000A7646"/>
    <w:rsid w:val="000B5AEE"/>
    <w:rsid w:val="000C52EA"/>
    <w:rsid w:val="000D0B1E"/>
    <w:rsid w:val="000D530F"/>
    <w:rsid w:val="000E1082"/>
    <w:rsid w:val="000E1D77"/>
    <w:rsid w:val="000E626F"/>
    <w:rsid w:val="000F05FF"/>
    <w:rsid w:val="000F197A"/>
    <w:rsid w:val="000F46FB"/>
    <w:rsid w:val="000F6F46"/>
    <w:rsid w:val="000F7840"/>
    <w:rsid w:val="0010514F"/>
    <w:rsid w:val="00110651"/>
    <w:rsid w:val="00110745"/>
    <w:rsid w:val="00117173"/>
    <w:rsid w:val="00121265"/>
    <w:rsid w:val="00121838"/>
    <w:rsid w:val="00125DEA"/>
    <w:rsid w:val="0013298A"/>
    <w:rsid w:val="00133278"/>
    <w:rsid w:val="001505AE"/>
    <w:rsid w:val="00150C62"/>
    <w:rsid w:val="00161613"/>
    <w:rsid w:val="00170B94"/>
    <w:rsid w:val="001758F3"/>
    <w:rsid w:val="001765E6"/>
    <w:rsid w:val="00176D32"/>
    <w:rsid w:val="001923A3"/>
    <w:rsid w:val="0019404E"/>
    <w:rsid w:val="0019450A"/>
    <w:rsid w:val="001A20F9"/>
    <w:rsid w:val="001A75E5"/>
    <w:rsid w:val="001A7910"/>
    <w:rsid w:val="001B1485"/>
    <w:rsid w:val="001B392A"/>
    <w:rsid w:val="001B5C8F"/>
    <w:rsid w:val="001C2A17"/>
    <w:rsid w:val="001C397D"/>
    <w:rsid w:val="001C6C89"/>
    <w:rsid w:val="001D055C"/>
    <w:rsid w:val="001D4E41"/>
    <w:rsid w:val="001D5A6C"/>
    <w:rsid w:val="001E1E58"/>
    <w:rsid w:val="001E32BB"/>
    <w:rsid w:val="001E4BB7"/>
    <w:rsid w:val="001E4C3D"/>
    <w:rsid w:val="001F1C48"/>
    <w:rsid w:val="001F5C01"/>
    <w:rsid w:val="001F738C"/>
    <w:rsid w:val="00200DC7"/>
    <w:rsid w:val="00205A63"/>
    <w:rsid w:val="00206127"/>
    <w:rsid w:val="002067F3"/>
    <w:rsid w:val="00207424"/>
    <w:rsid w:val="002137CC"/>
    <w:rsid w:val="00217705"/>
    <w:rsid w:val="00223E72"/>
    <w:rsid w:val="0022517D"/>
    <w:rsid w:val="002367DC"/>
    <w:rsid w:val="002368BA"/>
    <w:rsid w:val="00242F18"/>
    <w:rsid w:val="00243EAA"/>
    <w:rsid w:val="00247FA0"/>
    <w:rsid w:val="0025134E"/>
    <w:rsid w:val="00251B0A"/>
    <w:rsid w:val="00254543"/>
    <w:rsid w:val="00256A79"/>
    <w:rsid w:val="00256A9F"/>
    <w:rsid w:val="00260B2C"/>
    <w:rsid w:val="00261051"/>
    <w:rsid w:val="002702BC"/>
    <w:rsid w:val="0027116E"/>
    <w:rsid w:val="00273DB4"/>
    <w:rsid w:val="002769FD"/>
    <w:rsid w:val="00277F13"/>
    <w:rsid w:val="0028057B"/>
    <w:rsid w:val="00284B83"/>
    <w:rsid w:val="00290A88"/>
    <w:rsid w:val="002A56F5"/>
    <w:rsid w:val="002B2C04"/>
    <w:rsid w:val="002B352E"/>
    <w:rsid w:val="002B482C"/>
    <w:rsid w:val="002C2E79"/>
    <w:rsid w:val="002C4E76"/>
    <w:rsid w:val="002C7B33"/>
    <w:rsid w:val="002D3AE0"/>
    <w:rsid w:val="002D6169"/>
    <w:rsid w:val="002E0E25"/>
    <w:rsid w:val="002E2893"/>
    <w:rsid w:val="002F0663"/>
    <w:rsid w:val="002F1B7A"/>
    <w:rsid w:val="002F1E59"/>
    <w:rsid w:val="002F2891"/>
    <w:rsid w:val="002F74AB"/>
    <w:rsid w:val="003026C8"/>
    <w:rsid w:val="003116FC"/>
    <w:rsid w:val="00317DB8"/>
    <w:rsid w:val="0032419F"/>
    <w:rsid w:val="00350981"/>
    <w:rsid w:val="003532E9"/>
    <w:rsid w:val="003574BF"/>
    <w:rsid w:val="0036439D"/>
    <w:rsid w:val="00365DA9"/>
    <w:rsid w:val="003748BB"/>
    <w:rsid w:val="00377F4C"/>
    <w:rsid w:val="00380E16"/>
    <w:rsid w:val="00380F98"/>
    <w:rsid w:val="00381170"/>
    <w:rsid w:val="003835C3"/>
    <w:rsid w:val="0038438F"/>
    <w:rsid w:val="00395320"/>
    <w:rsid w:val="003A0354"/>
    <w:rsid w:val="003A111F"/>
    <w:rsid w:val="003A13B0"/>
    <w:rsid w:val="003A59C6"/>
    <w:rsid w:val="003B2512"/>
    <w:rsid w:val="003B6EDA"/>
    <w:rsid w:val="003C16C6"/>
    <w:rsid w:val="003C7A16"/>
    <w:rsid w:val="003D378E"/>
    <w:rsid w:val="003D3E44"/>
    <w:rsid w:val="003D549F"/>
    <w:rsid w:val="003E1385"/>
    <w:rsid w:val="003E2435"/>
    <w:rsid w:val="003E2D3A"/>
    <w:rsid w:val="003F0663"/>
    <w:rsid w:val="004022D0"/>
    <w:rsid w:val="00402EBD"/>
    <w:rsid w:val="00403FD4"/>
    <w:rsid w:val="004040AC"/>
    <w:rsid w:val="00404D08"/>
    <w:rsid w:val="0040523B"/>
    <w:rsid w:val="0041107D"/>
    <w:rsid w:val="00411392"/>
    <w:rsid w:val="0041153A"/>
    <w:rsid w:val="0042554F"/>
    <w:rsid w:val="0043043F"/>
    <w:rsid w:val="00443BD7"/>
    <w:rsid w:val="0045219C"/>
    <w:rsid w:val="004541D5"/>
    <w:rsid w:val="00455641"/>
    <w:rsid w:val="00462F1E"/>
    <w:rsid w:val="004634EE"/>
    <w:rsid w:val="00466274"/>
    <w:rsid w:val="004671FB"/>
    <w:rsid w:val="0046786C"/>
    <w:rsid w:val="00472C33"/>
    <w:rsid w:val="00475B2C"/>
    <w:rsid w:val="0048238D"/>
    <w:rsid w:val="004872CB"/>
    <w:rsid w:val="00487895"/>
    <w:rsid w:val="00494D46"/>
    <w:rsid w:val="0049599A"/>
    <w:rsid w:val="004A1338"/>
    <w:rsid w:val="004A18A4"/>
    <w:rsid w:val="004A2CEB"/>
    <w:rsid w:val="004A2F17"/>
    <w:rsid w:val="004A7CC7"/>
    <w:rsid w:val="004B115C"/>
    <w:rsid w:val="004B1C76"/>
    <w:rsid w:val="004B79B6"/>
    <w:rsid w:val="004C21DB"/>
    <w:rsid w:val="004C533C"/>
    <w:rsid w:val="004D43F6"/>
    <w:rsid w:val="004E550B"/>
    <w:rsid w:val="004E5E1E"/>
    <w:rsid w:val="004E7536"/>
    <w:rsid w:val="004E7C35"/>
    <w:rsid w:val="004F31FB"/>
    <w:rsid w:val="004F3EAA"/>
    <w:rsid w:val="00501DA5"/>
    <w:rsid w:val="00504594"/>
    <w:rsid w:val="0050540A"/>
    <w:rsid w:val="00507466"/>
    <w:rsid w:val="0051430B"/>
    <w:rsid w:val="00514935"/>
    <w:rsid w:val="005244EB"/>
    <w:rsid w:val="00524DEF"/>
    <w:rsid w:val="0052786E"/>
    <w:rsid w:val="00541A2A"/>
    <w:rsid w:val="00541D98"/>
    <w:rsid w:val="00543507"/>
    <w:rsid w:val="00545E39"/>
    <w:rsid w:val="005527B3"/>
    <w:rsid w:val="00553D12"/>
    <w:rsid w:val="0055446C"/>
    <w:rsid w:val="00562002"/>
    <w:rsid w:val="005666FB"/>
    <w:rsid w:val="005677F1"/>
    <w:rsid w:val="00574DA0"/>
    <w:rsid w:val="0057537F"/>
    <w:rsid w:val="005757BA"/>
    <w:rsid w:val="00581410"/>
    <w:rsid w:val="00584427"/>
    <w:rsid w:val="00585D1D"/>
    <w:rsid w:val="00586689"/>
    <w:rsid w:val="00586E6E"/>
    <w:rsid w:val="00594927"/>
    <w:rsid w:val="00595D4E"/>
    <w:rsid w:val="005A0443"/>
    <w:rsid w:val="005A06B7"/>
    <w:rsid w:val="005A3258"/>
    <w:rsid w:val="005A4319"/>
    <w:rsid w:val="005A479F"/>
    <w:rsid w:val="005B11F9"/>
    <w:rsid w:val="005B3DB6"/>
    <w:rsid w:val="005B5682"/>
    <w:rsid w:val="005C1E77"/>
    <w:rsid w:val="005C3BB3"/>
    <w:rsid w:val="005C663A"/>
    <w:rsid w:val="005C7FF1"/>
    <w:rsid w:val="005D3340"/>
    <w:rsid w:val="005D4A2A"/>
    <w:rsid w:val="005D6D0B"/>
    <w:rsid w:val="005E181C"/>
    <w:rsid w:val="005E1A74"/>
    <w:rsid w:val="005F1B5F"/>
    <w:rsid w:val="005F319A"/>
    <w:rsid w:val="005F39A8"/>
    <w:rsid w:val="005F4402"/>
    <w:rsid w:val="005F520A"/>
    <w:rsid w:val="005F53BB"/>
    <w:rsid w:val="005F54E8"/>
    <w:rsid w:val="005F65A6"/>
    <w:rsid w:val="006076F5"/>
    <w:rsid w:val="00611414"/>
    <w:rsid w:val="00611907"/>
    <w:rsid w:val="00616444"/>
    <w:rsid w:val="006236D0"/>
    <w:rsid w:val="00624B2D"/>
    <w:rsid w:val="0062799D"/>
    <w:rsid w:val="00634FAC"/>
    <w:rsid w:val="00641F34"/>
    <w:rsid w:val="00645974"/>
    <w:rsid w:val="006478E9"/>
    <w:rsid w:val="00650603"/>
    <w:rsid w:val="00651399"/>
    <w:rsid w:val="006548EE"/>
    <w:rsid w:val="006570B5"/>
    <w:rsid w:val="006579E3"/>
    <w:rsid w:val="00663DE9"/>
    <w:rsid w:val="00664DA4"/>
    <w:rsid w:val="00666A09"/>
    <w:rsid w:val="00670A13"/>
    <w:rsid w:val="006741D1"/>
    <w:rsid w:val="006800B5"/>
    <w:rsid w:val="00681181"/>
    <w:rsid w:val="0068137E"/>
    <w:rsid w:val="006846A6"/>
    <w:rsid w:val="00684E03"/>
    <w:rsid w:val="00687D43"/>
    <w:rsid w:val="0069239D"/>
    <w:rsid w:val="006925C6"/>
    <w:rsid w:val="00693033"/>
    <w:rsid w:val="0069378E"/>
    <w:rsid w:val="0069533D"/>
    <w:rsid w:val="00696863"/>
    <w:rsid w:val="006A1B89"/>
    <w:rsid w:val="006A747A"/>
    <w:rsid w:val="006B14E9"/>
    <w:rsid w:val="006B2EB7"/>
    <w:rsid w:val="006B624D"/>
    <w:rsid w:val="006C366C"/>
    <w:rsid w:val="006C66A1"/>
    <w:rsid w:val="006D0265"/>
    <w:rsid w:val="006D0C64"/>
    <w:rsid w:val="006D4B55"/>
    <w:rsid w:val="006D5A14"/>
    <w:rsid w:val="006D5B89"/>
    <w:rsid w:val="006D5F14"/>
    <w:rsid w:val="006E62E2"/>
    <w:rsid w:val="006F0B47"/>
    <w:rsid w:val="006F52D7"/>
    <w:rsid w:val="006F5E8C"/>
    <w:rsid w:val="00701715"/>
    <w:rsid w:val="0070339A"/>
    <w:rsid w:val="007143C8"/>
    <w:rsid w:val="0071516B"/>
    <w:rsid w:val="00717F50"/>
    <w:rsid w:val="007206B5"/>
    <w:rsid w:val="00723242"/>
    <w:rsid w:val="007237C0"/>
    <w:rsid w:val="007264D1"/>
    <w:rsid w:val="00731D8F"/>
    <w:rsid w:val="00732670"/>
    <w:rsid w:val="0073298E"/>
    <w:rsid w:val="00737BCF"/>
    <w:rsid w:val="00742D8E"/>
    <w:rsid w:val="007562A2"/>
    <w:rsid w:val="0077278F"/>
    <w:rsid w:val="00777ED0"/>
    <w:rsid w:val="00786BBF"/>
    <w:rsid w:val="0078787D"/>
    <w:rsid w:val="00790E31"/>
    <w:rsid w:val="00791C7D"/>
    <w:rsid w:val="007A60DE"/>
    <w:rsid w:val="007A622E"/>
    <w:rsid w:val="007B0123"/>
    <w:rsid w:val="007B2E23"/>
    <w:rsid w:val="007C590F"/>
    <w:rsid w:val="007C778F"/>
    <w:rsid w:val="007D0461"/>
    <w:rsid w:val="007D5F99"/>
    <w:rsid w:val="007D681A"/>
    <w:rsid w:val="007D7219"/>
    <w:rsid w:val="007E1532"/>
    <w:rsid w:val="007E6948"/>
    <w:rsid w:val="007F3295"/>
    <w:rsid w:val="008007B3"/>
    <w:rsid w:val="00800AB4"/>
    <w:rsid w:val="00801076"/>
    <w:rsid w:val="00801A8E"/>
    <w:rsid w:val="00805F83"/>
    <w:rsid w:val="00810998"/>
    <w:rsid w:val="008223D7"/>
    <w:rsid w:val="00830CF4"/>
    <w:rsid w:val="008329E5"/>
    <w:rsid w:val="00833666"/>
    <w:rsid w:val="00846BB9"/>
    <w:rsid w:val="0085503F"/>
    <w:rsid w:val="008551DD"/>
    <w:rsid w:val="00857AE3"/>
    <w:rsid w:val="00864289"/>
    <w:rsid w:val="00865287"/>
    <w:rsid w:val="00870104"/>
    <w:rsid w:val="008813BA"/>
    <w:rsid w:val="0088149C"/>
    <w:rsid w:val="00881904"/>
    <w:rsid w:val="0088445A"/>
    <w:rsid w:val="00885500"/>
    <w:rsid w:val="0088732C"/>
    <w:rsid w:val="008952AF"/>
    <w:rsid w:val="00896AC8"/>
    <w:rsid w:val="008A032E"/>
    <w:rsid w:val="008A3EA5"/>
    <w:rsid w:val="008A3EF3"/>
    <w:rsid w:val="008A65A4"/>
    <w:rsid w:val="008B31AF"/>
    <w:rsid w:val="008B32C7"/>
    <w:rsid w:val="008B4DC8"/>
    <w:rsid w:val="008B5DEB"/>
    <w:rsid w:val="008B701E"/>
    <w:rsid w:val="008C12F9"/>
    <w:rsid w:val="008D1DEF"/>
    <w:rsid w:val="008D3C30"/>
    <w:rsid w:val="008E2B13"/>
    <w:rsid w:val="008E62C3"/>
    <w:rsid w:val="008F2B4F"/>
    <w:rsid w:val="008F6B0C"/>
    <w:rsid w:val="0090653F"/>
    <w:rsid w:val="00912C47"/>
    <w:rsid w:val="00913770"/>
    <w:rsid w:val="00916B32"/>
    <w:rsid w:val="00920BEC"/>
    <w:rsid w:val="0092116F"/>
    <w:rsid w:val="0093147C"/>
    <w:rsid w:val="0093174A"/>
    <w:rsid w:val="00942020"/>
    <w:rsid w:val="009426E6"/>
    <w:rsid w:val="009533A2"/>
    <w:rsid w:val="0095467C"/>
    <w:rsid w:val="00955E11"/>
    <w:rsid w:val="00960516"/>
    <w:rsid w:val="009745D9"/>
    <w:rsid w:val="00974BEA"/>
    <w:rsid w:val="009769C5"/>
    <w:rsid w:val="009803ED"/>
    <w:rsid w:val="0099234D"/>
    <w:rsid w:val="00995878"/>
    <w:rsid w:val="0099639A"/>
    <w:rsid w:val="009A0029"/>
    <w:rsid w:val="009B2E3C"/>
    <w:rsid w:val="009B32CE"/>
    <w:rsid w:val="009B4F88"/>
    <w:rsid w:val="009B7FA3"/>
    <w:rsid w:val="009C18D6"/>
    <w:rsid w:val="009C727C"/>
    <w:rsid w:val="009D15CE"/>
    <w:rsid w:val="009D7731"/>
    <w:rsid w:val="009E00C7"/>
    <w:rsid w:val="009E2452"/>
    <w:rsid w:val="009E3DA7"/>
    <w:rsid w:val="009F382C"/>
    <w:rsid w:val="009F6230"/>
    <w:rsid w:val="00A03E00"/>
    <w:rsid w:val="00A04E18"/>
    <w:rsid w:val="00A0511D"/>
    <w:rsid w:val="00A055C3"/>
    <w:rsid w:val="00A07A5E"/>
    <w:rsid w:val="00A1003B"/>
    <w:rsid w:val="00A106F7"/>
    <w:rsid w:val="00A11BB4"/>
    <w:rsid w:val="00A133AD"/>
    <w:rsid w:val="00A137F7"/>
    <w:rsid w:val="00A14099"/>
    <w:rsid w:val="00A15164"/>
    <w:rsid w:val="00A202E6"/>
    <w:rsid w:val="00A346DE"/>
    <w:rsid w:val="00A35C6E"/>
    <w:rsid w:val="00A40BA1"/>
    <w:rsid w:val="00A420A7"/>
    <w:rsid w:val="00A432A1"/>
    <w:rsid w:val="00A52319"/>
    <w:rsid w:val="00A619F4"/>
    <w:rsid w:val="00A61CD4"/>
    <w:rsid w:val="00A62DC5"/>
    <w:rsid w:val="00A66CEE"/>
    <w:rsid w:val="00A70528"/>
    <w:rsid w:val="00A7127A"/>
    <w:rsid w:val="00A80E08"/>
    <w:rsid w:val="00A8236F"/>
    <w:rsid w:val="00A84B93"/>
    <w:rsid w:val="00A90569"/>
    <w:rsid w:val="00AA563E"/>
    <w:rsid w:val="00AA5770"/>
    <w:rsid w:val="00AB3158"/>
    <w:rsid w:val="00AB332F"/>
    <w:rsid w:val="00AB379A"/>
    <w:rsid w:val="00AB4DC7"/>
    <w:rsid w:val="00AC2F61"/>
    <w:rsid w:val="00AD36E0"/>
    <w:rsid w:val="00AE18EA"/>
    <w:rsid w:val="00AE65A9"/>
    <w:rsid w:val="00AE6EF0"/>
    <w:rsid w:val="00AE7C29"/>
    <w:rsid w:val="00AF04FD"/>
    <w:rsid w:val="00AF29C3"/>
    <w:rsid w:val="00B00B69"/>
    <w:rsid w:val="00B03269"/>
    <w:rsid w:val="00B07664"/>
    <w:rsid w:val="00B121B1"/>
    <w:rsid w:val="00B12CB7"/>
    <w:rsid w:val="00B139E0"/>
    <w:rsid w:val="00B1531E"/>
    <w:rsid w:val="00B23404"/>
    <w:rsid w:val="00B257DA"/>
    <w:rsid w:val="00B2790E"/>
    <w:rsid w:val="00B27953"/>
    <w:rsid w:val="00B27B6F"/>
    <w:rsid w:val="00B30B01"/>
    <w:rsid w:val="00B32B89"/>
    <w:rsid w:val="00B33BF9"/>
    <w:rsid w:val="00B50217"/>
    <w:rsid w:val="00B522D3"/>
    <w:rsid w:val="00B52DA9"/>
    <w:rsid w:val="00B531FB"/>
    <w:rsid w:val="00B57D5B"/>
    <w:rsid w:val="00B6108B"/>
    <w:rsid w:val="00B65BA3"/>
    <w:rsid w:val="00B65EDB"/>
    <w:rsid w:val="00B67697"/>
    <w:rsid w:val="00B67D9A"/>
    <w:rsid w:val="00B70870"/>
    <w:rsid w:val="00B73344"/>
    <w:rsid w:val="00B739DE"/>
    <w:rsid w:val="00B77D95"/>
    <w:rsid w:val="00B82112"/>
    <w:rsid w:val="00B825DC"/>
    <w:rsid w:val="00B83171"/>
    <w:rsid w:val="00B834D3"/>
    <w:rsid w:val="00B84AA4"/>
    <w:rsid w:val="00B85FB2"/>
    <w:rsid w:val="00B86888"/>
    <w:rsid w:val="00B91DCE"/>
    <w:rsid w:val="00B9261A"/>
    <w:rsid w:val="00B9269E"/>
    <w:rsid w:val="00B97C9A"/>
    <w:rsid w:val="00BA22DB"/>
    <w:rsid w:val="00BA5608"/>
    <w:rsid w:val="00BA5BE6"/>
    <w:rsid w:val="00BB13DD"/>
    <w:rsid w:val="00BB6A1F"/>
    <w:rsid w:val="00BB6AE7"/>
    <w:rsid w:val="00BC30B6"/>
    <w:rsid w:val="00BD4C49"/>
    <w:rsid w:val="00BD560C"/>
    <w:rsid w:val="00BE0C08"/>
    <w:rsid w:val="00BF09F3"/>
    <w:rsid w:val="00BF1426"/>
    <w:rsid w:val="00BF4628"/>
    <w:rsid w:val="00BF6B11"/>
    <w:rsid w:val="00C01E6F"/>
    <w:rsid w:val="00C02F71"/>
    <w:rsid w:val="00C03684"/>
    <w:rsid w:val="00C15E6B"/>
    <w:rsid w:val="00C347D2"/>
    <w:rsid w:val="00C4226C"/>
    <w:rsid w:val="00C51F93"/>
    <w:rsid w:val="00C600E3"/>
    <w:rsid w:val="00C6201B"/>
    <w:rsid w:val="00C62D23"/>
    <w:rsid w:val="00C66F93"/>
    <w:rsid w:val="00C7138B"/>
    <w:rsid w:val="00C720DD"/>
    <w:rsid w:val="00C81802"/>
    <w:rsid w:val="00C85DB8"/>
    <w:rsid w:val="00C87EC9"/>
    <w:rsid w:val="00C904F7"/>
    <w:rsid w:val="00C90C0D"/>
    <w:rsid w:val="00C95FFF"/>
    <w:rsid w:val="00C9750B"/>
    <w:rsid w:val="00C97639"/>
    <w:rsid w:val="00CA1580"/>
    <w:rsid w:val="00CA1CB9"/>
    <w:rsid w:val="00CA2245"/>
    <w:rsid w:val="00CA4563"/>
    <w:rsid w:val="00CB191D"/>
    <w:rsid w:val="00CB1A55"/>
    <w:rsid w:val="00CB3233"/>
    <w:rsid w:val="00CC47DA"/>
    <w:rsid w:val="00CC7D76"/>
    <w:rsid w:val="00CD0C17"/>
    <w:rsid w:val="00CD0CB5"/>
    <w:rsid w:val="00CD3F84"/>
    <w:rsid w:val="00CD5724"/>
    <w:rsid w:val="00CD5D48"/>
    <w:rsid w:val="00CE29CF"/>
    <w:rsid w:val="00CE6076"/>
    <w:rsid w:val="00CE6990"/>
    <w:rsid w:val="00CF16F1"/>
    <w:rsid w:val="00CF39B2"/>
    <w:rsid w:val="00D006B8"/>
    <w:rsid w:val="00D013BC"/>
    <w:rsid w:val="00D025EE"/>
    <w:rsid w:val="00D06F39"/>
    <w:rsid w:val="00D07CA1"/>
    <w:rsid w:val="00D10BB9"/>
    <w:rsid w:val="00D13991"/>
    <w:rsid w:val="00D13EE2"/>
    <w:rsid w:val="00D155DB"/>
    <w:rsid w:val="00D17C0F"/>
    <w:rsid w:val="00D23969"/>
    <w:rsid w:val="00D3118E"/>
    <w:rsid w:val="00D3168C"/>
    <w:rsid w:val="00D34458"/>
    <w:rsid w:val="00D34CF3"/>
    <w:rsid w:val="00D35E83"/>
    <w:rsid w:val="00D36120"/>
    <w:rsid w:val="00D37CF3"/>
    <w:rsid w:val="00D41CBC"/>
    <w:rsid w:val="00D448DA"/>
    <w:rsid w:val="00D45415"/>
    <w:rsid w:val="00D6215D"/>
    <w:rsid w:val="00D64987"/>
    <w:rsid w:val="00D6776E"/>
    <w:rsid w:val="00D71348"/>
    <w:rsid w:val="00D71B71"/>
    <w:rsid w:val="00D74540"/>
    <w:rsid w:val="00D77B19"/>
    <w:rsid w:val="00D808C9"/>
    <w:rsid w:val="00D8132B"/>
    <w:rsid w:val="00D81717"/>
    <w:rsid w:val="00D81C0B"/>
    <w:rsid w:val="00D81DC3"/>
    <w:rsid w:val="00D937B6"/>
    <w:rsid w:val="00D97074"/>
    <w:rsid w:val="00DB03D2"/>
    <w:rsid w:val="00DB583B"/>
    <w:rsid w:val="00DC0903"/>
    <w:rsid w:val="00DC190A"/>
    <w:rsid w:val="00DD7338"/>
    <w:rsid w:val="00DD7770"/>
    <w:rsid w:val="00DE084F"/>
    <w:rsid w:val="00DE3336"/>
    <w:rsid w:val="00DE393C"/>
    <w:rsid w:val="00DE4D7B"/>
    <w:rsid w:val="00DE79ED"/>
    <w:rsid w:val="00DF0771"/>
    <w:rsid w:val="00DF4E94"/>
    <w:rsid w:val="00DF74B1"/>
    <w:rsid w:val="00E01897"/>
    <w:rsid w:val="00E1104A"/>
    <w:rsid w:val="00E15DD6"/>
    <w:rsid w:val="00E20D9F"/>
    <w:rsid w:val="00E22A75"/>
    <w:rsid w:val="00E24609"/>
    <w:rsid w:val="00E277B8"/>
    <w:rsid w:val="00E27CE6"/>
    <w:rsid w:val="00E31C71"/>
    <w:rsid w:val="00E33CF1"/>
    <w:rsid w:val="00E41F37"/>
    <w:rsid w:val="00E43FEE"/>
    <w:rsid w:val="00E47ECF"/>
    <w:rsid w:val="00E511AB"/>
    <w:rsid w:val="00E517EC"/>
    <w:rsid w:val="00E524AB"/>
    <w:rsid w:val="00E54241"/>
    <w:rsid w:val="00E56EE3"/>
    <w:rsid w:val="00E57EF0"/>
    <w:rsid w:val="00E64555"/>
    <w:rsid w:val="00E67681"/>
    <w:rsid w:val="00E700C4"/>
    <w:rsid w:val="00E705CD"/>
    <w:rsid w:val="00E75B36"/>
    <w:rsid w:val="00E771FF"/>
    <w:rsid w:val="00E77B13"/>
    <w:rsid w:val="00E77BB1"/>
    <w:rsid w:val="00E908EA"/>
    <w:rsid w:val="00E9715C"/>
    <w:rsid w:val="00EA567B"/>
    <w:rsid w:val="00EA6B21"/>
    <w:rsid w:val="00EA7764"/>
    <w:rsid w:val="00EB049F"/>
    <w:rsid w:val="00EB554C"/>
    <w:rsid w:val="00EC043D"/>
    <w:rsid w:val="00EC0B09"/>
    <w:rsid w:val="00ED0F53"/>
    <w:rsid w:val="00EE4A6D"/>
    <w:rsid w:val="00EF1F0F"/>
    <w:rsid w:val="00EF36D6"/>
    <w:rsid w:val="00EF512B"/>
    <w:rsid w:val="00EF7775"/>
    <w:rsid w:val="00F04F2F"/>
    <w:rsid w:val="00F05A7C"/>
    <w:rsid w:val="00F10A53"/>
    <w:rsid w:val="00F13297"/>
    <w:rsid w:val="00F16970"/>
    <w:rsid w:val="00F23DA5"/>
    <w:rsid w:val="00F26C15"/>
    <w:rsid w:val="00F27256"/>
    <w:rsid w:val="00F37BE1"/>
    <w:rsid w:val="00F46393"/>
    <w:rsid w:val="00F467A4"/>
    <w:rsid w:val="00F52A72"/>
    <w:rsid w:val="00F52DDF"/>
    <w:rsid w:val="00F5647E"/>
    <w:rsid w:val="00F61A6C"/>
    <w:rsid w:val="00F66E94"/>
    <w:rsid w:val="00F670E3"/>
    <w:rsid w:val="00F72442"/>
    <w:rsid w:val="00F757FD"/>
    <w:rsid w:val="00F75C7B"/>
    <w:rsid w:val="00F81915"/>
    <w:rsid w:val="00F85B62"/>
    <w:rsid w:val="00F9105A"/>
    <w:rsid w:val="00F9622C"/>
    <w:rsid w:val="00F96401"/>
    <w:rsid w:val="00FA653E"/>
    <w:rsid w:val="00FA7B0F"/>
    <w:rsid w:val="00FB010B"/>
    <w:rsid w:val="00FB25F6"/>
    <w:rsid w:val="00FB2B94"/>
    <w:rsid w:val="00FB2C92"/>
    <w:rsid w:val="00FB39A2"/>
    <w:rsid w:val="00FB5709"/>
    <w:rsid w:val="00FD3988"/>
    <w:rsid w:val="00FD45F4"/>
    <w:rsid w:val="00FE51FD"/>
    <w:rsid w:val="00FE6C3A"/>
    <w:rsid w:val="00FF29A4"/>
    <w:rsid w:val="00FF2FB5"/>
    <w:rsid w:val="00FF5935"/>
    <w:rsid w:val="00FF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DE"/>
  </w:style>
  <w:style w:type="paragraph" w:styleId="2">
    <w:name w:val="heading 2"/>
    <w:basedOn w:val="a"/>
    <w:link w:val="20"/>
    <w:uiPriority w:val="9"/>
    <w:qFormat/>
    <w:rsid w:val="001B1485"/>
    <w:pPr>
      <w:spacing w:after="120" w:line="240" w:lineRule="auto"/>
      <w:outlineLvl w:val="1"/>
    </w:pPr>
    <w:rPr>
      <w:rFonts w:ascii="Times New Roman" w:eastAsia="Times New Roman" w:hAnsi="Times New Roman" w:cs="Times New Roman"/>
      <w:color w:val="53535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3">
    <w:name w:val="Заголовок №913"/>
    <w:basedOn w:val="a0"/>
    <w:uiPriority w:val="99"/>
    <w:rsid w:val="00EC043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E47E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E47ECF"/>
    <w:pPr>
      <w:shd w:val="clear" w:color="auto" w:fill="FFFFFF"/>
      <w:spacing w:after="0" w:line="418" w:lineRule="exact"/>
      <w:ind w:hanging="7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47ECF"/>
  </w:style>
  <w:style w:type="character" w:customStyle="1" w:styleId="9">
    <w:name w:val="Заголовок №9_"/>
    <w:basedOn w:val="a0"/>
    <w:link w:val="91"/>
    <w:uiPriority w:val="99"/>
    <w:locked/>
    <w:rsid w:val="00E47E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">
    <w:name w:val="Заголовок №91"/>
    <w:basedOn w:val="a"/>
    <w:link w:val="9"/>
    <w:uiPriority w:val="99"/>
    <w:rsid w:val="00E47ECF"/>
    <w:pPr>
      <w:shd w:val="clear" w:color="auto" w:fill="FFFFFF"/>
      <w:spacing w:before="420" w:after="0" w:line="480" w:lineRule="exact"/>
      <w:jc w:val="both"/>
      <w:outlineLvl w:val="8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062852"/>
    <w:rPr>
      <w:b/>
      <w:bCs/>
      <w:i w:val="0"/>
      <w:iCs w:val="0"/>
    </w:rPr>
  </w:style>
  <w:style w:type="paragraph" w:styleId="a6">
    <w:name w:val="Normal (Web)"/>
    <w:basedOn w:val="a"/>
    <w:uiPriority w:val="99"/>
    <w:rsid w:val="00E56E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uiPriority w:val="99"/>
    <w:unhideWhenUsed/>
    <w:rsid w:val="00E56EE3"/>
    <w:rPr>
      <w:color w:val="0000FF"/>
      <w:u w:val="single"/>
    </w:rPr>
  </w:style>
  <w:style w:type="character" w:customStyle="1" w:styleId="31">
    <w:name w:val="Заголовок №3_"/>
    <w:link w:val="32"/>
    <w:uiPriority w:val="99"/>
    <w:locked/>
    <w:rsid w:val="00541A2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41A2A"/>
    <w:pPr>
      <w:shd w:val="clear" w:color="auto" w:fill="FFFFFF"/>
      <w:spacing w:after="0" w:line="480" w:lineRule="exac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+ Курсив4"/>
    <w:basedOn w:val="1"/>
    <w:uiPriority w:val="99"/>
    <w:rsid w:val="000101DA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a0"/>
    <w:rsid w:val="000101DA"/>
  </w:style>
  <w:style w:type="character" w:customStyle="1" w:styleId="hl1">
    <w:name w:val="hl1"/>
    <w:basedOn w:val="a0"/>
    <w:rsid w:val="000101DA"/>
    <w:rPr>
      <w:color w:val="4682B4"/>
    </w:rPr>
  </w:style>
  <w:style w:type="paragraph" w:styleId="a8">
    <w:name w:val="Balloon Text"/>
    <w:basedOn w:val="a"/>
    <w:link w:val="a9"/>
    <w:uiPriority w:val="99"/>
    <w:semiHidden/>
    <w:unhideWhenUsed/>
    <w:rsid w:val="0027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+ Курсив5"/>
    <w:aliases w:val="Интервал 0 pt,Основной текст (19) + Times New Roman,14 pt,Не курсив1"/>
    <w:uiPriority w:val="99"/>
    <w:rsid w:val="007143C8"/>
    <w:rPr>
      <w:rFonts w:ascii="Times New Roman" w:hAnsi="Times New Roman" w:cs="Times New Roman"/>
      <w:i/>
      <w:iCs/>
      <w:spacing w:val="10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1399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3991"/>
    <w:pPr>
      <w:shd w:val="clear" w:color="auto" w:fill="FFFFFF"/>
      <w:spacing w:after="0" w:line="408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1485"/>
    <w:rPr>
      <w:rFonts w:ascii="Times New Roman" w:eastAsia="Times New Roman" w:hAnsi="Times New Roman" w:cs="Times New Roman"/>
      <w:color w:val="535353"/>
      <w:sz w:val="36"/>
      <w:szCs w:val="36"/>
      <w:lang w:eastAsia="ru-RU"/>
    </w:rPr>
  </w:style>
  <w:style w:type="character" w:customStyle="1" w:styleId="50">
    <w:name w:val="Основной текст (5)_"/>
    <w:basedOn w:val="a0"/>
    <w:link w:val="51"/>
    <w:uiPriority w:val="99"/>
    <w:locked/>
    <w:rsid w:val="001B148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2">
    <w:name w:val="Основной текст (5)"/>
    <w:basedOn w:val="50"/>
    <w:uiPriority w:val="99"/>
    <w:rsid w:val="001B148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basedOn w:val="a0"/>
    <w:link w:val="211"/>
    <w:uiPriority w:val="99"/>
    <w:locked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1B14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1B1485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1B1485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11">
    <w:name w:val="Подпись к таблице (2)1"/>
    <w:basedOn w:val="a"/>
    <w:link w:val="22"/>
    <w:uiPriority w:val="99"/>
    <w:rsid w:val="001B1485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70">
    <w:name w:val="Основной текст (17)"/>
    <w:basedOn w:val="a"/>
    <w:link w:val="17"/>
    <w:uiPriority w:val="99"/>
    <w:rsid w:val="001B1485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9"/>
      <w:szCs w:val="9"/>
    </w:rPr>
  </w:style>
  <w:style w:type="paragraph" w:customStyle="1" w:styleId="180">
    <w:name w:val="Основной текст (18)"/>
    <w:basedOn w:val="a"/>
    <w:link w:val="18"/>
    <w:uiPriority w:val="99"/>
    <w:rsid w:val="001B1485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9"/>
      <w:szCs w:val="9"/>
    </w:rPr>
  </w:style>
  <w:style w:type="character" w:customStyle="1" w:styleId="33">
    <w:name w:val="Основной текст (3)_"/>
    <w:basedOn w:val="a0"/>
    <w:link w:val="310"/>
    <w:uiPriority w:val="99"/>
    <w:locked/>
    <w:rsid w:val="001B14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B1485"/>
    <w:pPr>
      <w:shd w:val="clear" w:color="auto" w:fill="FFFFFF"/>
      <w:spacing w:before="540" w:after="1020" w:line="240" w:lineRule="atLeast"/>
      <w:ind w:hanging="38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 + Не полужирный"/>
    <w:aliases w:val="Курсив,Интервал 2 pt,Масштаб 75%"/>
    <w:basedOn w:val="a0"/>
    <w:uiPriority w:val="99"/>
    <w:rsid w:val="001B1485"/>
    <w:rPr>
      <w:rFonts w:ascii="Times New Roman" w:hAnsi="Times New Roman" w:cs="Times New Roman"/>
      <w:b w:val="0"/>
      <w:bCs w:val="0"/>
      <w:i/>
      <w:iCs/>
      <w:spacing w:val="50"/>
      <w:w w:val="75"/>
      <w:sz w:val="30"/>
      <w:szCs w:val="30"/>
    </w:rPr>
  </w:style>
  <w:style w:type="character" w:customStyle="1" w:styleId="99">
    <w:name w:val="Заголовок №99"/>
    <w:basedOn w:val="9"/>
    <w:uiPriority w:val="99"/>
    <w:rsid w:val="001B148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Полужирный1"/>
    <w:aliases w:val="Курсив20"/>
    <w:basedOn w:val="1"/>
    <w:uiPriority w:val="99"/>
    <w:rsid w:val="001B1485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9">
    <w:name w:val="Подпись к таблице (2)9"/>
    <w:basedOn w:val="22"/>
    <w:uiPriority w:val="99"/>
    <w:rsid w:val="001B1485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4">
    <w:name w:val="Основной текст (2)"/>
    <w:basedOn w:val="a0"/>
    <w:uiPriority w:val="99"/>
    <w:rsid w:val="001B148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97">
    <w:name w:val="Заголовок №97"/>
    <w:basedOn w:val="9"/>
    <w:uiPriority w:val="99"/>
    <w:rsid w:val="001B148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1B148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4">
    <w:name w:val="Основной текст (4)4"/>
    <w:basedOn w:val="40"/>
    <w:uiPriority w:val="99"/>
    <w:rsid w:val="001B148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6">
    <w:name w:val="Заголовок №96"/>
    <w:basedOn w:val="9"/>
    <w:uiPriority w:val="99"/>
    <w:rsid w:val="001B148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1B1485"/>
    <w:pPr>
      <w:shd w:val="clear" w:color="auto" w:fill="FFFFFF"/>
      <w:spacing w:before="1020" w:after="600" w:line="437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-1pt">
    <w:name w:val="Основной текст + Интервал -1 pt"/>
    <w:basedOn w:val="1"/>
    <w:uiPriority w:val="99"/>
    <w:rsid w:val="001B1485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93">
    <w:name w:val="Заголовок №93"/>
    <w:basedOn w:val="9"/>
    <w:uiPriority w:val="99"/>
    <w:rsid w:val="001B148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Подпись к картинке (7)_"/>
    <w:basedOn w:val="a0"/>
    <w:link w:val="71"/>
    <w:uiPriority w:val="99"/>
    <w:locked/>
    <w:rsid w:val="001B148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70">
    <w:name w:val="Подпись к картинке (7)"/>
    <w:basedOn w:val="7"/>
    <w:uiPriority w:val="99"/>
    <w:rsid w:val="001B148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8">
    <w:name w:val="Подпись к картинке (2)8"/>
    <w:basedOn w:val="a0"/>
    <w:uiPriority w:val="99"/>
    <w:rsid w:val="001B1485"/>
    <w:rPr>
      <w:rFonts w:ascii="Times New Roman" w:hAnsi="Times New Roman" w:cs="Times New Roman"/>
      <w:spacing w:val="0"/>
      <w:sz w:val="27"/>
      <w:szCs w:val="27"/>
    </w:rPr>
  </w:style>
  <w:style w:type="character" w:customStyle="1" w:styleId="27">
    <w:name w:val="Подпись к картинке (2)7"/>
    <w:basedOn w:val="a0"/>
    <w:uiPriority w:val="99"/>
    <w:rsid w:val="001B1485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5">
    <w:name w:val="Заголовок №95"/>
    <w:basedOn w:val="9"/>
    <w:uiPriority w:val="99"/>
    <w:rsid w:val="001B148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94">
    <w:name w:val="Заголовок №94"/>
    <w:basedOn w:val="9"/>
    <w:uiPriority w:val="99"/>
    <w:rsid w:val="001B1485"/>
    <w:rPr>
      <w:rFonts w:ascii="Times New Roman" w:hAnsi="Times New Roman" w:cs="Times New Roman"/>
      <w:b/>
      <w:bCs/>
      <w:noProof/>
      <w:spacing w:val="0"/>
      <w:sz w:val="27"/>
      <w:szCs w:val="27"/>
      <w:shd w:val="clear" w:color="auto" w:fill="FFFFFF"/>
    </w:rPr>
  </w:style>
  <w:style w:type="paragraph" w:customStyle="1" w:styleId="71">
    <w:name w:val="Подпись к картинке (7)1"/>
    <w:basedOn w:val="a"/>
    <w:link w:val="7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5">
    <w:name w:val="Подпись к картинке (2)_"/>
    <w:basedOn w:val="a0"/>
    <w:link w:val="212"/>
    <w:uiPriority w:val="99"/>
    <w:locked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Подпись к картинке (4)_"/>
    <w:basedOn w:val="a0"/>
    <w:link w:val="410"/>
    <w:uiPriority w:val="99"/>
    <w:locked/>
    <w:rsid w:val="001B148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locked/>
    <w:rsid w:val="001B14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Подпись к картинке (6)_"/>
    <w:basedOn w:val="a0"/>
    <w:link w:val="61"/>
    <w:uiPriority w:val="99"/>
    <w:locked/>
    <w:rsid w:val="001B148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11pt">
    <w:name w:val="Основной текст (22) + 11 pt"/>
    <w:basedOn w:val="220"/>
    <w:uiPriority w:val="99"/>
    <w:rsid w:val="001B148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11pt1">
    <w:name w:val="Основной текст (22) + 11 pt1"/>
    <w:basedOn w:val="220"/>
    <w:uiPriority w:val="99"/>
    <w:rsid w:val="001B148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20">
    <w:name w:val="Основной текст (4)2"/>
    <w:basedOn w:val="40"/>
    <w:uiPriority w:val="99"/>
    <w:rsid w:val="001B1485"/>
    <w:rPr>
      <w:rFonts w:ascii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character" w:customStyle="1" w:styleId="53">
    <w:name w:val="Основной текст (53)_"/>
    <w:basedOn w:val="a0"/>
    <w:link w:val="530"/>
    <w:uiPriority w:val="99"/>
    <w:locked/>
    <w:rsid w:val="001B14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316pt">
    <w:name w:val="Основной текст (53) + 16 pt"/>
    <w:basedOn w:val="53"/>
    <w:uiPriority w:val="99"/>
    <w:rsid w:val="001B148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4">
    <w:name w:val="Основной текст (54)_"/>
    <w:basedOn w:val="a0"/>
    <w:link w:val="540"/>
    <w:uiPriority w:val="99"/>
    <w:locked/>
    <w:rsid w:val="001B148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(55)_"/>
    <w:basedOn w:val="a0"/>
    <w:link w:val="550"/>
    <w:uiPriority w:val="99"/>
    <w:locked/>
    <w:rsid w:val="001B148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2">
    <w:name w:val="Основной текст (2)2"/>
    <w:basedOn w:val="21"/>
    <w:uiPriority w:val="99"/>
    <w:rsid w:val="001B14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2">
    <w:name w:val="Подпись к картинке (6)2"/>
    <w:basedOn w:val="6"/>
    <w:uiPriority w:val="99"/>
    <w:rsid w:val="001B148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8">
    <w:name w:val="Подпись к картинке (6) + 8"/>
    <w:aliases w:val="5 pt93,Не полужирный46"/>
    <w:basedOn w:val="6"/>
    <w:uiPriority w:val="99"/>
    <w:rsid w:val="001B1485"/>
    <w:rPr>
      <w:rFonts w:ascii="Times New Roman" w:hAnsi="Times New Roman" w:cs="Times New Roman"/>
      <w:b w:val="0"/>
      <w:bCs w:val="0"/>
      <w:noProof/>
      <w:sz w:val="17"/>
      <w:szCs w:val="17"/>
      <w:shd w:val="clear" w:color="auto" w:fill="FFFFFF"/>
    </w:rPr>
  </w:style>
  <w:style w:type="character" w:customStyle="1" w:styleId="49pt">
    <w:name w:val="Подпись к картинке (4) + 9 pt"/>
    <w:aliases w:val="Интервал 13 pt"/>
    <w:basedOn w:val="42"/>
    <w:uiPriority w:val="99"/>
    <w:rsid w:val="001B1485"/>
    <w:rPr>
      <w:rFonts w:ascii="Times New Roman" w:hAnsi="Times New Roman" w:cs="Times New Roman"/>
      <w:b/>
      <w:bCs/>
      <w:spacing w:val="270"/>
      <w:sz w:val="18"/>
      <w:szCs w:val="18"/>
      <w:shd w:val="clear" w:color="auto" w:fill="FFFFFF"/>
    </w:rPr>
  </w:style>
  <w:style w:type="character" w:customStyle="1" w:styleId="49pt2">
    <w:name w:val="Подпись к картинке (4) + 9 pt2"/>
    <w:basedOn w:val="42"/>
    <w:uiPriority w:val="99"/>
    <w:rsid w:val="001B148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0">
    <w:name w:val="Подпись к картинке (2)5"/>
    <w:basedOn w:val="25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6">
    <w:name w:val="Основной текст (56)_"/>
    <w:basedOn w:val="a0"/>
    <w:link w:val="560"/>
    <w:uiPriority w:val="99"/>
    <w:locked/>
    <w:rsid w:val="001B148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2">
    <w:name w:val="Подпись к картинке (2)1"/>
    <w:basedOn w:val="a"/>
    <w:link w:val="25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410">
    <w:name w:val="Подпись к картинке (4)1"/>
    <w:basedOn w:val="a"/>
    <w:link w:val="42"/>
    <w:uiPriority w:val="99"/>
    <w:rsid w:val="001B1485"/>
    <w:pPr>
      <w:shd w:val="clear" w:color="auto" w:fill="FFFFFF"/>
      <w:spacing w:after="0" w:line="379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uiPriority w:val="99"/>
    <w:rsid w:val="001B148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Подпись к картинке (6)1"/>
    <w:basedOn w:val="a"/>
    <w:link w:val="6"/>
    <w:uiPriority w:val="99"/>
    <w:rsid w:val="001B1485"/>
    <w:pPr>
      <w:shd w:val="clear" w:color="auto" w:fill="FFFFFF"/>
      <w:spacing w:after="0" w:line="336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530">
    <w:name w:val="Основной текст (53)"/>
    <w:basedOn w:val="a"/>
    <w:link w:val="53"/>
    <w:uiPriority w:val="99"/>
    <w:rsid w:val="001B1485"/>
    <w:pPr>
      <w:shd w:val="clear" w:color="auto" w:fill="FFFFFF"/>
      <w:spacing w:after="120" w:line="192" w:lineRule="exact"/>
      <w:jc w:val="righ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540">
    <w:name w:val="Основной текст (54)"/>
    <w:basedOn w:val="a"/>
    <w:link w:val="54"/>
    <w:uiPriority w:val="99"/>
    <w:rsid w:val="001B1485"/>
    <w:pPr>
      <w:shd w:val="clear" w:color="auto" w:fill="FFFFFF"/>
      <w:spacing w:before="120" w:after="120" w:line="240" w:lineRule="atLeast"/>
      <w:jc w:val="righ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550">
    <w:name w:val="Основной текст (55)"/>
    <w:basedOn w:val="a"/>
    <w:link w:val="55"/>
    <w:uiPriority w:val="99"/>
    <w:rsid w:val="001B1485"/>
    <w:pPr>
      <w:shd w:val="clear" w:color="auto" w:fill="FFFFFF"/>
      <w:spacing w:before="120" w:after="0" w:line="240" w:lineRule="atLeast"/>
      <w:jc w:val="right"/>
    </w:pPr>
    <w:rPr>
      <w:rFonts w:ascii="Times New Roman" w:hAnsi="Times New Roman" w:cs="Times New Roman"/>
      <w:b/>
      <w:bCs/>
    </w:rPr>
  </w:style>
  <w:style w:type="paragraph" w:customStyle="1" w:styleId="560">
    <w:name w:val="Основной текст (56)"/>
    <w:basedOn w:val="a"/>
    <w:link w:val="56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34">
    <w:name w:val="Основной текст (3)"/>
    <w:basedOn w:val="33"/>
    <w:uiPriority w:val="99"/>
    <w:rsid w:val="001B148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92">
    <w:name w:val="Заголовок №9 (2)_"/>
    <w:basedOn w:val="a0"/>
    <w:link w:val="921"/>
    <w:uiPriority w:val="99"/>
    <w:locked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22">
    <w:name w:val="Заголовок №9 (2)2"/>
    <w:basedOn w:val="92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921">
    <w:name w:val="Заголовок №9 (2)1"/>
    <w:basedOn w:val="a"/>
    <w:link w:val="92"/>
    <w:uiPriority w:val="99"/>
    <w:rsid w:val="001B1485"/>
    <w:pPr>
      <w:shd w:val="clear" w:color="auto" w:fill="FFFFFF"/>
      <w:spacing w:after="0" w:line="317" w:lineRule="exact"/>
      <w:jc w:val="both"/>
      <w:outlineLvl w:val="8"/>
    </w:pPr>
    <w:rPr>
      <w:rFonts w:ascii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B1485"/>
  </w:style>
  <w:style w:type="character" w:customStyle="1" w:styleId="ab">
    <w:name w:val="Подпись к таблице_"/>
    <w:basedOn w:val="a0"/>
    <w:link w:val="14"/>
    <w:uiPriority w:val="99"/>
    <w:locked/>
    <w:rsid w:val="001B148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">
    <w:name w:val="Подпись к таблице1"/>
    <w:basedOn w:val="a"/>
    <w:link w:val="ab"/>
    <w:uiPriority w:val="99"/>
    <w:rsid w:val="001B1485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4pt">
    <w:name w:val="Основной текст + 14 pt"/>
    <w:aliases w:val="Малые прописные"/>
    <w:basedOn w:val="1"/>
    <w:uiPriority w:val="99"/>
    <w:rsid w:val="001B1485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912">
    <w:name w:val="Заголовок №912"/>
    <w:basedOn w:val="9"/>
    <w:uiPriority w:val="99"/>
    <w:rsid w:val="001B14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11">
    <w:name w:val="Заголовок №911"/>
    <w:basedOn w:val="9"/>
    <w:uiPriority w:val="99"/>
    <w:rsid w:val="001B14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10">
    <w:name w:val="Заголовок №910"/>
    <w:basedOn w:val="9"/>
    <w:uiPriority w:val="99"/>
    <w:rsid w:val="001B14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">
    <w:name w:val="Подпись к таблице (2)13"/>
    <w:basedOn w:val="22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20">
    <w:name w:val="Подпись к таблице (2)12"/>
    <w:basedOn w:val="22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10">
    <w:name w:val="Подпись к таблице (2)11"/>
    <w:basedOn w:val="22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00">
    <w:name w:val="Подпись к таблице (2)10"/>
    <w:basedOn w:val="22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6pt">
    <w:name w:val="Основной текст + 16 pt"/>
    <w:aliases w:val="Полужирный55"/>
    <w:basedOn w:val="1"/>
    <w:uiPriority w:val="99"/>
    <w:rsid w:val="001B1485"/>
    <w:rPr>
      <w:rFonts w:ascii="Times New Roman" w:hAnsi="Times New Roman" w:cs="Times New Roman"/>
      <w:b/>
      <w:bCs/>
      <w:noProof/>
      <w:sz w:val="32"/>
      <w:szCs w:val="32"/>
      <w:shd w:val="clear" w:color="auto" w:fill="FFFFFF"/>
    </w:rPr>
  </w:style>
  <w:style w:type="character" w:customStyle="1" w:styleId="280">
    <w:name w:val="Подпись к таблице (2)8"/>
    <w:basedOn w:val="22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1B148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98">
    <w:name w:val="Заголовок №98"/>
    <w:basedOn w:val="9"/>
    <w:uiPriority w:val="99"/>
    <w:rsid w:val="001B14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0">
    <w:name w:val="Подпись к таблице (2)7"/>
    <w:basedOn w:val="22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1B148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5">
    <w:name w:val="Подпись к картинке (3)_"/>
    <w:basedOn w:val="a0"/>
    <w:link w:val="36"/>
    <w:uiPriority w:val="99"/>
    <w:locked/>
    <w:rsid w:val="001B148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6">
    <w:name w:val="Подпись к картинке (3)"/>
    <w:basedOn w:val="a"/>
    <w:link w:val="35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12pt">
    <w:name w:val="Подпись к картинке (4) + 12 pt"/>
    <w:basedOn w:val="42"/>
    <w:uiPriority w:val="99"/>
    <w:rsid w:val="001B14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7">
    <w:name w:val="Подпись к картинке (5)_"/>
    <w:basedOn w:val="a0"/>
    <w:link w:val="58"/>
    <w:uiPriority w:val="99"/>
    <w:locked/>
    <w:rsid w:val="001B148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8">
    <w:name w:val="Подпись к картинке (5)"/>
    <w:basedOn w:val="a"/>
    <w:link w:val="57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121">
    <w:name w:val="Подпись к картинке (2)12"/>
    <w:basedOn w:val="25"/>
    <w:uiPriority w:val="99"/>
    <w:rsid w:val="001B14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4">
    <w:name w:val="Основной текст (21)_"/>
    <w:basedOn w:val="a0"/>
    <w:link w:val="215"/>
    <w:uiPriority w:val="99"/>
    <w:locked/>
    <w:rsid w:val="001B1485"/>
    <w:rPr>
      <w:rFonts w:ascii="Arial Black" w:hAnsi="Arial Black" w:cs="Arial Black"/>
      <w:spacing w:val="-10"/>
      <w:sz w:val="16"/>
      <w:szCs w:val="16"/>
      <w:shd w:val="clear" w:color="auto" w:fill="FFFFFF"/>
    </w:rPr>
  </w:style>
  <w:style w:type="paragraph" w:customStyle="1" w:styleId="215">
    <w:name w:val="Основной текст (21)"/>
    <w:basedOn w:val="a"/>
    <w:link w:val="214"/>
    <w:uiPriority w:val="99"/>
    <w:rsid w:val="001B1485"/>
    <w:pPr>
      <w:shd w:val="clear" w:color="auto" w:fill="FFFFFF"/>
      <w:spacing w:after="0" w:line="240" w:lineRule="atLeast"/>
      <w:jc w:val="both"/>
    </w:pPr>
    <w:rPr>
      <w:rFonts w:ascii="Arial Black" w:hAnsi="Arial Black" w:cs="Arial Black"/>
      <w:spacing w:val="-10"/>
      <w:sz w:val="16"/>
      <w:szCs w:val="16"/>
    </w:rPr>
  </w:style>
  <w:style w:type="character" w:customStyle="1" w:styleId="200">
    <w:name w:val="Основной текст (20)_"/>
    <w:basedOn w:val="a0"/>
    <w:link w:val="201"/>
    <w:uiPriority w:val="99"/>
    <w:locked/>
    <w:rsid w:val="001B1485"/>
    <w:rPr>
      <w:rFonts w:ascii="Impact" w:hAnsi="Impact" w:cs="Impact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1B1485"/>
    <w:pPr>
      <w:shd w:val="clear" w:color="auto" w:fill="FFFFFF"/>
      <w:spacing w:after="0" w:line="240" w:lineRule="atLeast"/>
      <w:jc w:val="both"/>
    </w:pPr>
    <w:rPr>
      <w:rFonts w:ascii="Impact" w:hAnsi="Impact" w:cs="Impact"/>
      <w:noProof/>
      <w:sz w:val="20"/>
      <w:szCs w:val="20"/>
    </w:rPr>
  </w:style>
  <w:style w:type="character" w:customStyle="1" w:styleId="21TimesNewRoman">
    <w:name w:val="Основной текст (21) + Times New Roman"/>
    <w:aliases w:val="13,5 pt,Курсив19,Интервал 0 pt30,Основной текст (69) + Times New Roman,5 pt12"/>
    <w:basedOn w:val="214"/>
    <w:uiPriority w:val="99"/>
    <w:rsid w:val="001B1485"/>
    <w:rPr>
      <w:rFonts w:ascii="Times New Roman" w:hAnsi="Times New Roman" w:cs="Times New Roman"/>
      <w:i/>
      <w:iCs/>
      <w:spacing w:val="10"/>
      <w:sz w:val="27"/>
      <w:szCs w:val="27"/>
      <w:shd w:val="clear" w:color="auto" w:fill="FFFFFF"/>
    </w:rPr>
  </w:style>
  <w:style w:type="character" w:customStyle="1" w:styleId="16">
    <w:name w:val="Текст выноски Знак1"/>
    <w:basedOn w:val="a0"/>
    <w:uiPriority w:val="99"/>
    <w:semiHidden/>
    <w:rsid w:val="001B148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a">
    <w:name w:val="Светлый список1"/>
    <w:basedOn w:val="a1"/>
    <w:uiPriority w:val="61"/>
    <w:rsid w:val="001B14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1B1485"/>
  </w:style>
  <w:style w:type="table" w:customStyle="1" w:styleId="37">
    <w:name w:val="Сетка таблицы3"/>
    <w:basedOn w:val="a1"/>
    <w:next w:val="aa"/>
    <w:uiPriority w:val="9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nhideWhenUsed/>
    <w:qFormat/>
    <w:rsid w:val="001B1485"/>
    <w:pPr>
      <w:spacing w:line="240" w:lineRule="auto"/>
    </w:pPr>
    <w:rPr>
      <w:rFonts w:ascii="Courier New" w:eastAsia="Times New Roman" w:hAnsi="Courier New" w:cs="Courier New"/>
      <w:b/>
      <w:bCs/>
      <w:color w:val="4F81BD" w:themeColor="accent1"/>
      <w:sz w:val="18"/>
      <w:szCs w:val="18"/>
      <w:lang w:eastAsia="ru-RU"/>
    </w:rPr>
  </w:style>
  <w:style w:type="character" w:customStyle="1" w:styleId="BodyTextChar1">
    <w:name w:val="Body Text Char1"/>
    <w:uiPriority w:val="99"/>
    <w:semiHidden/>
    <w:rsid w:val="001B1485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330">
    <w:name w:val="Заголовок №3 (3)_"/>
    <w:link w:val="331"/>
    <w:uiPriority w:val="99"/>
    <w:locked/>
    <w:rsid w:val="001B1485"/>
    <w:rPr>
      <w:rFonts w:ascii="Times New Roman" w:hAnsi="Times New Roman" w:cs="Times New Roman"/>
      <w:sz w:val="42"/>
      <w:szCs w:val="42"/>
      <w:shd w:val="clear" w:color="auto" w:fill="FFFFFF"/>
    </w:rPr>
  </w:style>
  <w:style w:type="character" w:customStyle="1" w:styleId="541">
    <w:name w:val="Заголовок №5 (4)_"/>
    <w:link w:val="542"/>
    <w:uiPriority w:val="99"/>
    <w:locked/>
    <w:rsid w:val="001B14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1B1485"/>
    <w:pPr>
      <w:shd w:val="clear" w:color="auto" w:fill="FFFFFF"/>
      <w:spacing w:after="720" w:line="240" w:lineRule="atLeast"/>
      <w:outlineLvl w:val="2"/>
    </w:pPr>
    <w:rPr>
      <w:rFonts w:ascii="Times New Roman" w:hAnsi="Times New Roman" w:cs="Times New Roman"/>
      <w:sz w:val="42"/>
      <w:szCs w:val="42"/>
    </w:rPr>
  </w:style>
  <w:style w:type="paragraph" w:customStyle="1" w:styleId="542">
    <w:name w:val="Заголовок №5 (4)"/>
    <w:basedOn w:val="a"/>
    <w:link w:val="541"/>
    <w:uiPriority w:val="99"/>
    <w:rsid w:val="001B1485"/>
    <w:pPr>
      <w:shd w:val="clear" w:color="auto" w:fill="FFFFFF"/>
      <w:spacing w:before="660" w:after="420" w:line="240" w:lineRule="atLeast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b">
    <w:name w:val="Заголовок №2_"/>
    <w:link w:val="2c"/>
    <w:uiPriority w:val="99"/>
    <w:locked/>
    <w:rsid w:val="001B148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-1pt0">
    <w:name w:val="Подпись к таблице + Интервал -1 pt"/>
    <w:uiPriority w:val="99"/>
    <w:rsid w:val="001B1485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d">
    <w:name w:val="Подпись к картинке (2)"/>
    <w:uiPriority w:val="99"/>
    <w:rsid w:val="001B1485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2140">
    <w:name w:val="Подпись к картинке (2)14"/>
    <w:uiPriority w:val="99"/>
    <w:rsid w:val="001B1485"/>
    <w:rPr>
      <w:rFonts w:ascii="Calibri" w:hAnsi="Calibri" w:cs="Calibri"/>
      <w:b/>
      <w:bCs/>
      <w:noProof/>
      <w:spacing w:val="0"/>
      <w:sz w:val="22"/>
      <w:szCs w:val="22"/>
      <w:shd w:val="clear" w:color="auto" w:fill="FFFFFF"/>
    </w:rPr>
  </w:style>
  <w:style w:type="character" w:customStyle="1" w:styleId="2130">
    <w:name w:val="Подпись к картинке (2)13"/>
    <w:uiPriority w:val="99"/>
    <w:rsid w:val="001B1485"/>
    <w:rPr>
      <w:rFonts w:ascii="Calibri" w:hAnsi="Calibri" w:cs="Calibri"/>
      <w:b/>
      <w:bCs/>
      <w:noProof/>
      <w:spacing w:val="0"/>
      <w:sz w:val="22"/>
      <w:szCs w:val="22"/>
      <w:shd w:val="clear" w:color="auto" w:fill="FFFFFF"/>
    </w:rPr>
  </w:style>
  <w:style w:type="character" w:customStyle="1" w:styleId="ae">
    <w:name w:val="Подпись к картинке_"/>
    <w:link w:val="1b"/>
    <w:uiPriority w:val="99"/>
    <w:locked/>
    <w:rsid w:val="001B148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Подпись к картинке"/>
    <w:uiPriority w:val="99"/>
    <w:rsid w:val="001B148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1">
    <w:name w:val="Подпись к картинке (2)11"/>
    <w:uiPriority w:val="99"/>
    <w:rsid w:val="001B1485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191">
    <w:name w:val="Подпись к картинке19"/>
    <w:uiPriority w:val="99"/>
    <w:rsid w:val="001B148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81">
    <w:name w:val="Подпись к картинке18"/>
    <w:uiPriority w:val="99"/>
    <w:rsid w:val="001B1485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1B1485"/>
    <w:pPr>
      <w:shd w:val="clear" w:color="auto" w:fill="FFFFFF"/>
      <w:spacing w:before="480" w:after="360" w:line="240" w:lineRule="atLeast"/>
      <w:ind w:hanging="78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1">
    <w:name w:val="Основной текст (15)1"/>
    <w:basedOn w:val="a"/>
    <w:uiPriority w:val="99"/>
    <w:rsid w:val="001B148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b">
    <w:name w:val="Подпись к картинке1"/>
    <w:basedOn w:val="a"/>
    <w:link w:val="ae"/>
    <w:uiPriority w:val="99"/>
    <w:rsid w:val="001B1485"/>
    <w:pPr>
      <w:shd w:val="clear" w:color="auto" w:fill="FFFFFF"/>
      <w:spacing w:after="0" w:line="47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8">
    <w:name w:val="Подпись к таблице (3)_"/>
    <w:link w:val="39"/>
    <w:uiPriority w:val="99"/>
    <w:locked/>
    <w:rsid w:val="001B148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2pt6">
    <w:name w:val="Основной текст + 12 pt6"/>
    <w:uiPriority w:val="99"/>
    <w:rsid w:val="001B148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101">
    <w:name w:val="Подпись к картинке (2)10"/>
    <w:uiPriority w:val="99"/>
    <w:rsid w:val="001B1485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290">
    <w:name w:val="Подпись к картинке (2)9"/>
    <w:uiPriority w:val="99"/>
    <w:rsid w:val="001B1485"/>
    <w:rPr>
      <w:rFonts w:ascii="Calibri" w:hAnsi="Calibri" w:cs="Calibri"/>
      <w:b/>
      <w:bCs/>
      <w:noProof/>
      <w:spacing w:val="0"/>
      <w:sz w:val="22"/>
      <w:szCs w:val="22"/>
      <w:shd w:val="clear" w:color="auto" w:fill="FFFFFF"/>
    </w:rPr>
  </w:style>
  <w:style w:type="character" w:customStyle="1" w:styleId="171">
    <w:name w:val="Подпись к картинке17"/>
    <w:uiPriority w:val="99"/>
    <w:rsid w:val="001B148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60">
    <w:name w:val="Подпись к картинке16"/>
    <w:uiPriority w:val="99"/>
    <w:rsid w:val="001B148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character" w:customStyle="1" w:styleId="11pt4">
    <w:name w:val="Основной текст + 11 pt4"/>
    <w:aliases w:val="Полужирный"/>
    <w:uiPriority w:val="99"/>
    <w:rsid w:val="001B148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pt3">
    <w:name w:val="Основной текст + 11 pt3"/>
    <w:aliases w:val="Полужирный5,Основной текст (69) + 71,5 pt8"/>
    <w:uiPriority w:val="99"/>
    <w:rsid w:val="001B148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52">
    <w:name w:val="Подпись к картинке15"/>
    <w:uiPriority w:val="99"/>
    <w:rsid w:val="001B148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40">
    <w:name w:val="Подпись к картинке14"/>
    <w:uiPriority w:val="99"/>
    <w:rsid w:val="001B148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39">
    <w:name w:val="Подпись к таблице (3)"/>
    <w:basedOn w:val="a"/>
    <w:link w:val="38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223">
    <w:name w:val="Заголовок №2 (2)_"/>
    <w:link w:val="224"/>
    <w:uiPriority w:val="99"/>
    <w:locked/>
    <w:rsid w:val="001B1485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130">
    <w:name w:val="Подпись к картинке13"/>
    <w:uiPriority w:val="99"/>
    <w:rsid w:val="001B148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20">
    <w:name w:val="Подпись к картинке12"/>
    <w:uiPriority w:val="99"/>
    <w:rsid w:val="001B148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10">
    <w:name w:val="Подпись к картинке11"/>
    <w:uiPriority w:val="99"/>
    <w:rsid w:val="001B148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224">
    <w:name w:val="Заголовок №2 (2)"/>
    <w:basedOn w:val="a"/>
    <w:link w:val="223"/>
    <w:uiPriority w:val="99"/>
    <w:rsid w:val="001B1485"/>
    <w:pPr>
      <w:shd w:val="clear" w:color="auto" w:fill="FFFFFF"/>
      <w:spacing w:before="720" w:after="420" w:line="518" w:lineRule="exact"/>
      <w:jc w:val="center"/>
      <w:outlineLvl w:val="1"/>
    </w:pPr>
    <w:rPr>
      <w:rFonts w:ascii="Times New Roman" w:hAnsi="Times New Roman" w:cs="Times New Roman"/>
      <w:sz w:val="30"/>
      <w:szCs w:val="30"/>
    </w:rPr>
  </w:style>
  <w:style w:type="paragraph" w:customStyle="1" w:styleId="311">
    <w:name w:val="Подпись к картинке (3)1"/>
    <w:basedOn w:val="a"/>
    <w:uiPriority w:val="99"/>
    <w:rsid w:val="001B1485"/>
    <w:pPr>
      <w:shd w:val="clear" w:color="auto" w:fill="FFFFFF"/>
      <w:spacing w:after="0" w:line="240" w:lineRule="atLeast"/>
    </w:pPr>
    <w:rPr>
      <w:rFonts w:ascii="Calibri" w:eastAsia="Times New Roman" w:hAnsi="Calibri" w:cs="Calibri"/>
      <w:b/>
      <w:bCs/>
      <w:sz w:val="19"/>
      <w:szCs w:val="19"/>
      <w:lang w:eastAsia="ru-RU"/>
    </w:rPr>
  </w:style>
  <w:style w:type="character" w:customStyle="1" w:styleId="12pt">
    <w:name w:val="Основной текст + 12 pt"/>
    <w:uiPriority w:val="99"/>
    <w:rsid w:val="001B148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72">
    <w:name w:val="Основной текст (7)_"/>
    <w:link w:val="710"/>
    <w:uiPriority w:val="99"/>
    <w:locked/>
    <w:rsid w:val="001B1485"/>
    <w:rPr>
      <w:rFonts w:ascii="Calibri" w:hAnsi="Calibri" w:cs="Calibri"/>
      <w:b/>
      <w:bCs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1B1485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260">
    <w:name w:val="Подпись к картинке (2)6"/>
    <w:uiPriority w:val="99"/>
    <w:rsid w:val="001B1485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100">
    <w:name w:val="Подпись к картинке10"/>
    <w:uiPriority w:val="99"/>
    <w:rsid w:val="001B148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90">
    <w:name w:val="Подпись к картинке9"/>
    <w:uiPriority w:val="99"/>
    <w:rsid w:val="001B148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character" w:customStyle="1" w:styleId="43">
    <w:name w:val="Подпись к картинке (4)"/>
    <w:uiPriority w:val="99"/>
    <w:rsid w:val="001B1485"/>
    <w:rPr>
      <w:rFonts w:ascii="Calibri" w:hAnsi="Calibri" w:cs="Calibri"/>
      <w:b/>
      <w:bCs/>
      <w:spacing w:val="0"/>
      <w:sz w:val="20"/>
      <w:szCs w:val="20"/>
      <w:shd w:val="clear" w:color="auto" w:fill="FFFFFF"/>
    </w:rPr>
  </w:style>
  <w:style w:type="character" w:customStyle="1" w:styleId="240">
    <w:name w:val="Подпись к картинке (2)4"/>
    <w:uiPriority w:val="99"/>
    <w:rsid w:val="001B1485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60">
    <w:name w:val="Подпись к картинке (6)"/>
    <w:uiPriority w:val="99"/>
    <w:rsid w:val="001B1485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8">
    <w:name w:val="Подпись к картинке8"/>
    <w:uiPriority w:val="99"/>
    <w:rsid w:val="001B148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73">
    <w:name w:val="Подпись к картинке7"/>
    <w:uiPriority w:val="99"/>
    <w:rsid w:val="001B1485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character" w:customStyle="1" w:styleId="74">
    <w:name w:val="Основной текст (7)"/>
    <w:uiPriority w:val="99"/>
    <w:rsid w:val="001B1485"/>
    <w:rPr>
      <w:rFonts w:ascii="Calibri" w:hAnsi="Calibri" w:cs="Calibri"/>
      <w:b/>
      <w:bCs/>
      <w:shd w:val="clear" w:color="auto" w:fill="FFFFFF"/>
    </w:rPr>
  </w:style>
  <w:style w:type="character" w:customStyle="1" w:styleId="720">
    <w:name w:val="Основной текст (7)2"/>
    <w:uiPriority w:val="99"/>
    <w:rsid w:val="001B1485"/>
    <w:rPr>
      <w:rFonts w:ascii="Calibri" w:hAnsi="Calibri" w:cs="Calibri"/>
      <w:b/>
      <w:bCs/>
      <w:noProof/>
      <w:shd w:val="clear" w:color="auto" w:fill="FFFFFF"/>
    </w:rPr>
  </w:style>
  <w:style w:type="character" w:customStyle="1" w:styleId="230">
    <w:name w:val="Подпись к картинке (2)3"/>
    <w:uiPriority w:val="99"/>
    <w:rsid w:val="001B1485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225">
    <w:name w:val="Подпись к картинке (2)2"/>
    <w:uiPriority w:val="99"/>
    <w:rsid w:val="001B1485"/>
    <w:rPr>
      <w:rFonts w:ascii="Calibri" w:hAnsi="Calibri" w:cs="Calibri"/>
      <w:b/>
      <w:bCs/>
      <w:noProof/>
      <w:spacing w:val="0"/>
      <w:sz w:val="22"/>
      <w:szCs w:val="22"/>
      <w:shd w:val="clear" w:color="auto" w:fill="FFFFFF"/>
    </w:rPr>
  </w:style>
  <w:style w:type="character" w:customStyle="1" w:styleId="63">
    <w:name w:val="Подпись к картинке6"/>
    <w:uiPriority w:val="99"/>
    <w:rsid w:val="001B148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2pt4">
    <w:name w:val="Основной текст + 12 pt4"/>
    <w:uiPriority w:val="99"/>
    <w:rsid w:val="001B1485"/>
    <w:rPr>
      <w:rFonts w:ascii="Times New Roman" w:hAnsi="Times New Roman" w:cs="Times New Roman"/>
      <w:spacing w:val="0"/>
      <w:sz w:val="24"/>
      <w:szCs w:val="24"/>
      <w:shd w:val="clear" w:color="auto" w:fill="FFFFFF"/>
      <w:lang w:val="en-US" w:eastAsia="en-US"/>
    </w:rPr>
  </w:style>
  <w:style w:type="character" w:customStyle="1" w:styleId="212pt">
    <w:name w:val="Основной текст (2) + 12 pt"/>
    <w:uiPriority w:val="99"/>
    <w:rsid w:val="001B1485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211pt">
    <w:name w:val="Основной текст (2) + 11 pt"/>
    <w:uiPriority w:val="99"/>
    <w:rsid w:val="001B148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Calibri">
    <w:name w:val="Основной текст (2) + Calibri"/>
    <w:aliases w:val="10 pt,Интервал -1 pt"/>
    <w:uiPriority w:val="99"/>
    <w:rsid w:val="001B1485"/>
    <w:rPr>
      <w:rFonts w:ascii="Calibri" w:hAnsi="Calibri" w:cs="Calibri"/>
      <w:b/>
      <w:bCs/>
      <w:i/>
      <w:iCs/>
      <w:spacing w:val="-20"/>
      <w:sz w:val="20"/>
      <w:szCs w:val="20"/>
      <w:shd w:val="clear" w:color="auto" w:fill="FFFFFF"/>
    </w:rPr>
  </w:style>
  <w:style w:type="character" w:customStyle="1" w:styleId="80">
    <w:name w:val="Подпись к картинке (8)_"/>
    <w:link w:val="81"/>
    <w:uiPriority w:val="99"/>
    <w:locked/>
    <w:rsid w:val="001B148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2">
    <w:name w:val="Подпись к картинке (8)"/>
    <w:uiPriority w:val="99"/>
    <w:rsid w:val="001B148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9a">
    <w:name w:val="Подпись к картинке (9)_"/>
    <w:link w:val="914"/>
    <w:uiPriority w:val="99"/>
    <w:locked/>
    <w:rsid w:val="001B148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b">
    <w:name w:val="Подпись к картинке (9)"/>
    <w:uiPriority w:val="99"/>
    <w:rsid w:val="001B148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1B1485"/>
    <w:rPr>
      <w:rFonts w:ascii="Times New Roman" w:hAnsi="Times New Roman" w:cs="Times New Roman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2Calibri2">
    <w:name w:val="Основной текст (2) + Calibri2"/>
    <w:aliases w:val="10 pt4,Интервал -1 pt4"/>
    <w:uiPriority w:val="99"/>
    <w:rsid w:val="001B1485"/>
    <w:rPr>
      <w:rFonts w:ascii="Calibri" w:hAnsi="Calibri" w:cs="Calibri"/>
      <w:b/>
      <w:bCs/>
      <w:i/>
      <w:iCs/>
      <w:noProof/>
      <w:spacing w:val="-2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10 pt3,Курсив4"/>
    <w:uiPriority w:val="99"/>
    <w:rsid w:val="001B1485"/>
    <w:rPr>
      <w:rFonts w:ascii="Calibri" w:hAnsi="Calibri" w:cs="Calibri"/>
      <w:i/>
      <w:iCs/>
      <w:noProof/>
      <w:spacing w:val="0"/>
      <w:sz w:val="20"/>
      <w:szCs w:val="20"/>
      <w:shd w:val="clear" w:color="auto" w:fill="FFFFFF"/>
    </w:rPr>
  </w:style>
  <w:style w:type="character" w:customStyle="1" w:styleId="Calibri2">
    <w:name w:val="Основной текст + Calibri2"/>
    <w:aliases w:val="10 pt2,Курсив3,Интервал -1 pt3"/>
    <w:uiPriority w:val="99"/>
    <w:rsid w:val="001B1485"/>
    <w:rPr>
      <w:rFonts w:ascii="Calibri" w:hAnsi="Calibri" w:cs="Calibri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90pt">
    <w:name w:val="Основной текст (19) + Интервал 0 pt"/>
    <w:uiPriority w:val="99"/>
    <w:rsid w:val="001B1485"/>
    <w:rPr>
      <w:rFonts w:ascii="Calibri" w:hAnsi="Calibri" w:cs="Calibri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190pt1">
    <w:name w:val="Основной текст (19) + Интервал 0 pt1"/>
    <w:uiPriority w:val="99"/>
    <w:rsid w:val="001B1485"/>
    <w:rPr>
      <w:rFonts w:ascii="Calibri" w:hAnsi="Calibri" w:cs="Calibri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231">
    <w:name w:val="Основной текст (23)_"/>
    <w:link w:val="2310"/>
    <w:uiPriority w:val="99"/>
    <w:locked/>
    <w:rsid w:val="001B1485"/>
    <w:rPr>
      <w:rFonts w:ascii="Times New Roman" w:hAnsi="Times New Roman" w:cs="Times New Roman"/>
      <w:noProof/>
      <w:sz w:val="55"/>
      <w:szCs w:val="55"/>
      <w:shd w:val="clear" w:color="auto" w:fill="FFFFFF"/>
    </w:rPr>
  </w:style>
  <w:style w:type="character" w:customStyle="1" w:styleId="232">
    <w:name w:val="Основной текст (23)"/>
    <w:uiPriority w:val="99"/>
    <w:rsid w:val="001B1485"/>
    <w:rPr>
      <w:rFonts w:ascii="Times New Roman" w:hAnsi="Times New Roman" w:cs="Times New Roman"/>
      <w:noProof/>
      <w:sz w:val="55"/>
      <w:szCs w:val="55"/>
      <w:shd w:val="clear" w:color="auto" w:fill="FFFFFF"/>
    </w:rPr>
  </w:style>
  <w:style w:type="character" w:customStyle="1" w:styleId="6pt">
    <w:name w:val="Основной текст + 6 pt"/>
    <w:aliases w:val="Курсив2"/>
    <w:uiPriority w:val="99"/>
    <w:rsid w:val="001B1485"/>
    <w:rPr>
      <w:rFonts w:ascii="Times New Roman" w:hAnsi="Times New Roman" w:cs="Times New Roman"/>
      <w:i/>
      <w:iCs/>
      <w:spacing w:val="0"/>
      <w:sz w:val="12"/>
      <w:szCs w:val="12"/>
      <w:shd w:val="clear" w:color="auto" w:fill="FFFFFF"/>
    </w:rPr>
  </w:style>
  <w:style w:type="character" w:customStyle="1" w:styleId="-1pt2">
    <w:name w:val="Основной текст + Интервал -1 pt2"/>
    <w:uiPriority w:val="99"/>
    <w:rsid w:val="001B1485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45">
    <w:name w:val="Подпись к таблице (4)_"/>
    <w:link w:val="411"/>
    <w:uiPriority w:val="99"/>
    <w:locked/>
    <w:rsid w:val="001B148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46">
    <w:name w:val="Подпись к таблице (4)"/>
    <w:uiPriority w:val="99"/>
    <w:rsid w:val="001B148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20">
    <w:name w:val="Подпись к картинке (8)2"/>
    <w:uiPriority w:val="99"/>
    <w:rsid w:val="001B148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920">
    <w:name w:val="Подпись к картинке (9)2"/>
    <w:uiPriority w:val="99"/>
    <w:rsid w:val="001B148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1B1485"/>
    <w:pPr>
      <w:shd w:val="clear" w:color="auto" w:fill="FFFFFF"/>
      <w:spacing w:after="60" w:line="240" w:lineRule="atLeast"/>
    </w:pPr>
    <w:rPr>
      <w:rFonts w:ascii="Calibri" w:hAnsi="Calibri" w:cs="Calibri"/>
      <w:b/>
      <w:bCs/>
    </w:rPr>
  </w:style>
  <w:style w:type="paragraph" w:customStyle="1" w:styleId="122">
    <w:name w:val="Основной текст (12)"/>
    <w:basedOn w:val="a"/>
    <w:link w:val="121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510">
    <w:name w:val="Подпись к картинке (5)1"/>
    <w:basedOn w:val="a"/>
    <w:uiPriority w:val="99"/>
    <w:rsid w:val="001B148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paragraph" w:customStyle="1" w:styleId="1710">
    <w:name w:val="Основной текст (17)1"/>
    <w:basedOn w:val="a"/>
    <w:uiPriority w:val="99"/>
    <w:rsid w:val="001B1485"/>
    <w:pPr>
      <w:shd w:val="clear" w:color="auto" w:fill="FFFFFF"/>
      <w:spacing w:before="420"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81">
    <w:name w:val="Подпись к картинке (8)1"/>
    <w:basedOn w:val="a"/>
    <w:link w:val="80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914">
    <w:name w:val="Подпись к картинке (9)1"/>
    <w:basedOn w:val="a"/>
    <w:link w:val="9a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910">
    <w:name w:val="Основной текст (19)1"/>
    <w:basedOn w:val="a"/>
    <w:uiPriority w:val="99"/>
    <w:rsid w:val="001B1485"/>
    <w:pPr>
      <w:shd w:val="clear" w:color="auto" w:fill="FFFFFF"/>
      <w:spacing w:after="0" w:line="254" w:lineRule="exact"/>
      <w:jc w:val="both"/>
    </w:pPr>
    <w:rPr>
      <w:rFonts w:ascii="Calibri" w:eastAsia="Times New Roman" w:hAnsi="Calibri" w:cs="Calibri"/>
      <w:i/>
      <w:iCs/>
      <w:spacing w:val="-20"/>
      <w:sz w:val="20"/>
      <w:szCs w:val="20"/>
      <w:lang w:eastAsia="ru-RU"/>
    </w:rPr>
  </w:style>
  <w:style w:type="paragraph" w:customStyle="1" w:styleId="2310">
    <w:name w:val="Основной текст (23)1"/>
    <w:basedOn w:val="a"/>
    <w:link w:val="231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55"/>
      <w:szCs w:val="55"/>
    </w:rPr>
  </w:style>
  <w:style w:type="paragraph" w:customStyle="1" w:styleId="2010">
    <w:name w:val="Основной текст (20)1"/>
    <w:basedOn w:val="a"/>
    <w:uiPriority w:val="99"/>
    <w:rsid w:val="001B148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paragraph" w:customStyle="1" w:styleId="2112">
    <w:name w:val="Основной текст (21)1"/>
    <w:basedOn w:val="a"/>
    <w:uiPriority w:val="99"/>
    <w:rsid w:val="001B148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10"/>
      <w:szCs w:val="10"/>
      <w:lang w:eastAsia="ru-RU"/>
    </w:rPr>
  </w:style>
  <w:style w:type="paragraph" w:customStyle="1" w:styleId="411">
    <w:name w:val="Подпись к таблице (4)1"/>
    <w:basedOn w:val="a"/>
    <w:link w:val="45"/>
    <w:uiPriority w:val="99"/>
    <w:rsid w:val="001B1485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332">
    <w:name w:val="Заголовок №33"/>
    <w:uiPriority w:val="99"/>
    <w:rsid w:val="001B1485"/>
    <w:rPr>
      <w:rFonts w:cs="Times New Roman"/>
      <w:b/>
      <w:bCs/>
      <w:sz w:val="27"/>
      <w:szCs w:val="27"/>
      <w:lang w:bidi="ar-SA"/>
    </w:rPr>
  </w:style>
  <w:style w:type="paragraph" w:customStyle="1" w:styleId="312">
    <w:name w:val="Заголовок №31"/>
    <w:basedOn w:val="a"/>
    <w:uiPriority w:val="99"/>
    <w:rsid w:val="001B1485"/>
    <w:pPr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7"/>
      <w:szCs w:val="27"/>
    </w:rPr>
  </w:style>
  <w:style w:type="character" w:customStyle="1" w:styleId="111">
    <w:name w:val="Основной текст (11)_"/>
    <w:link w:val="1110"/>
    <w:uiPriority w:val="99"/>
    <w:locked/>
    <w:rsid w:val="001B1485"/>
    <w:rPr>
      <w:rFonts w:cs="Times New Roman"/>
      <w:shd w:val="clear" w:color="auto" w:fill="FFFFFF"/>
    </w:rPr>
  </w:style>
  <w:style w:type="character" w:customStyle="1" w:styleId="6Arial">
    <w:name w:val="Подпись к картинке (6) + Arial"/>
    <w:aliases w:val="11,5 pt15"/>
    <w:uiPriority w:val="99"/>
    <w:rsid w:val="001B1485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1B1485"/>
    <w:rPr>
      <w:rFonts w:ascii="Times New Roman" w:hAnsi="Times New Roman" w:cs="Times New Roman"/>
      <w:spacing w:val="30"/>
      <w:sz w:val="27"/>
      <w:szCs w:val="27"/>
    </w:rPr>
  </w:style>
  <w:style w:type="character" w:customStyle="1" w:styleId="620">
    <w:name w:val="Основной текст (62)_"/>
    <w:link w:val="621"/>
    <w:uiPriority w:val="99"/>
    <w:locked/>
    <w:rsid w:val="001B1485"/>
    <w:rPr>
      <w:rFonts w:cs="Times New Roman"/>
      <w:shd w:val="clear" w:color="auto" w:fill="FFFFFF"/>
    </w:rPr>
  </w:style>
  <w:style w:type="character" w:customStyle="1" w:styleId="622">
    <w:name w:val="Основной текст (62)"/>
    <w:uiPriority w:val="99"/>
    <w:rsid w:val="001B1485"/>
    <w:rPr>
      <w:rFonts w:cs="Times New Roman"/>
      <w:sz w:val="22"/>
      <w:szCs w:val="22"/>
      <w:lang w:bidi="ar-SA"/>
    </w:rPr>
  </w:style>
  <w:style w:type="character" w:customStyle="1" w:styleId="6212">
    <w:name w:val="Основной текст (62)12"/>
    <w:uiPriority w:val="99"/>
    <w:rsid w:val="001B1485"/>
    <w:rPr>
      <w:rFonts w:cs="Times New Roman"/>
      <w:sz w:val="22"/>
      <w:szCs w:val="22"/>
      <w:lang w:bidi="ar-SA"/>
    </w:rPr>
  </w:style>
  <w:style w:type="character" w:customStyle="1" w:styleId="6211">
    <w:name w:val="Основной текст (62)11"/>
    <w:uiPriority w:val="99"/>
    <w:rsid w:val="001B1485"/>
    <w:rPr>
      <w:rFonts w:cs="Times New Roman"/>
      <w:noProof/>
      <w:sz w:val="22"/>
      <w:szCs w:val="22"/>
      <w:lang w:bidi="ar-SA"/>
    </w:rPr>
  </w:style>
  <w:style w:type="character" w:customStyle="1" w:styleId="630">
    <w:name w:val="Основной текст (63)_"/>
    <w:link w:val="631"/>
    <w:uiPriority w:val="99"/>
    <w:locked/>
    <w:rsid w:val="001B148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632">
    <w:name w:val="Основной текст (63)"/>
    <w:uiPriority w:val="99"/>
    <w:rsid w:val="001B1485"/>
    <w:rPr>
      <w:rFonts w:cs="Times New Roman"/>
      <w:b/>
      <w:bCs/>
      <w:sz w:val="17"/>
      <w:szCs w:val="17"/>
      <w:lang w:bidi="ar-SA"/>
    </w:rPr>
  </w:style>
  <w:style w:type="character" w:customStyle="1" w:styleId="6320">
    <w:name w:val="Основной текст (63)2"/>
    <w:uiPriority w:val="99"/>
    <w:rsid w:val="001B1485"/>
    <w:rPr>
      <w:rFonts w:cs="Times New Roman"/>
      <w:b/>
      <w:bCs/>
      <w:noProof/>
      <w:sz w:val="17"/>
      <w:szCs w:val="17"/>
      <w:lang w:bidi="ar-SA"/>
    </w:rPr>
  </w:style>
  <w:style w:type="character" w:customStyle="1" w:styleId="63TrebuchetMS">
    <w:name w:val="Основной текст (63) + Trebuchet MS"/>
    <w:aliases w:val="8 pt,Не полужирный3"/>
    <w:uiPriority w:val="99"/>
    <w:rsid w:val="001B1485"/>
    <w:rPr>
      <w:rFonts w:ascii="Trebuchet MS" w:hAnsi="Trebuchet MS" w:cs="Trebuchet MS"/>
      <w:b/>
      <w:bCs/>
      <w:sz w:val="16"/>
      <w:szCs w:val="16"/>
      <w:lang w:bidi="ar-SA"/>
    </w:rPr>
  </w:style>
  <w:style w:type="character" w:customStyle="1" w:styleId="63TrebuchetMS1">
    <w:name w:val="Основной текст (63) + Trebuchet MS1"/>
    <w:aliases w:val="8 pt1,Не полужирный2"/>
    <w:uiPriority w:val="99"/>
    <w:rsid w:val="001B1485"/>
    <w:rPr>
      <w:rFonts w:ascii="Trebuchet MS" w:hAnsi="Trebuchet MS" w:cs="Trebuchet MS"/>
      <w:b/>
      <w:bCs/>
      <w:noProof/>
      <w:sz w:val="16"/>
      <w:szCs w:val="16"/>
      <w:lang w:bidi="ar-SA"/>
    </w:rPr>
  </w:style>
  <w:style w:type="character" w:customStyle="1" w:styleId="6313">
    <w:name w:val="Основной текст (63) + 13"/>
    <w:aliases w:val="5 pt13,Не полужирный1"/>
    <w:uiPriority w:val="99"/>
    <w:rsid w:val="001B1485"/>
    <w:rPr>
      <w:rFonts w:cs="Times New Roman"/>
      <w:b/>
      <w:bCs/>
      <w:sz w:val="27"/>
      <w:szCs w:val="27"/>
      <w:lang w:bidi="ar-SA"/>
    </w:rPr>
  </w:style>
  <w:style w:type="character" w:customStyle="1" w:styleId="6210">
    <w:name w:val="Основной текст (62)10"/>
    <w:uiPriority w:val="99"/>
    <w:rsid w:val="001B1485"/>
    <w:rPr>
      <w:rFonts w:cs="Times New Roman"/>
      <w:sz w:val="22"/>
      <w:szCs w:val="22"/>
      <w:lang w:bidi="ar-SA"/>
    </w:rPr>
  </w:style>
  <w:style w:type="character" w:customStyle="1" w:styleId="629">
    <w:name w:val="Основной текст (62)9"/>
    <w:uiPriority w:val="99"/>
    <w:rsid w:val="001B1485"/>
    <w:rPr>
      <w:rFonts w:cs="Times New Roman"/>
      <w:sz w:val="22"/>
      <w:szCs w:val="22"/>
      <w:lang w:bidi="ar-SA"/>
    </w:rPr>
  </w:style>
  <w:style w:type="character" w:customStyle="1" w:styleId="64">
    <w:name w:val="Основной текст (64)_"/>
    <w:link w:val="641"/>
    <w:uiPriority w:val="99"/>
    <w:locked/>
    <w:rsid w:val="001B1485"/>
    <w:rPr>
      <w:rFonts w:cs="Times New Roman"/>
      <w:b/>
      <w:bCs/>
      <w:i/>
      <w:iCs/>
      <w:w w:val="80"/>
      <w:shd w:val="clear" w:color="auto" w:fill="FFFFFF"/>
    </w:rPr>
  </w:style>
  <w:style w:type="character" w:customStyle="1" w:styleId="640">
    <w:name w:val="Основной текст (64)"/>
    <w:uiPriority w:val="99"/>
    <w:rsid w:val="001B1485"/>
    <w:rPr>
      <w:rFonts w:cs="Times New Roman"/>
      <w:b/>
      <w:bCs/>
      <w:i/>
      <w:iCs/>
      <w:w w:val="80"/>
      <w:sz w:val="22"/>
      <w:szCs w:val="22"/>
      <w:lang w:bidi="ar-SA"/>
    </w:rPr>
  </w:style>
  <w:style w:type="character" w:customStyle="1" w:styleId="65">
    <w:name w:val="Основной текст (65)_"/>
    <w:link w:val="651"/>
    <w:uiPriority w:val="99"/>
    <w:locked/>
    <w:rsid w:val="001B1485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650">
    <w:name w:val="Основной текст (65)"/>
    <w:uiPriority w:val="99"/>
    <w:rsid w:val="001B1485"/>
    <w:rPr>
      <w:rFonts w:cs="Times New Roman"/>
      <w:i/>
      <w:iCs/>
      <w:sz w:val="19"/>
      <w:szCs w:val="19"/>
      <w:lang w:bidi="ar-SA"/>
    </w:rPr>
  </w:style>
  <w:style w:type="character" w:customStyle="1" w:styleId="66">
    <w:name w:val="Основной текст (66)_"/>
    <w:link w:val="661"/>
    <w:uiPriority w:val="99"/>
    <w:locked/>
    <w:rsid w:val="001B1485"/>
    <w:rPr>
      <w:rFonts w:ascii="Trebuchet MS" w:hAnsi="Trebuchet MS" w:cs="Times New Roman"/>
      <w:spacing w:val="10"/>
      <w:sz w:val="18"/>
      <w:szCs w:val="18"/>
      <w:shd w:val="clear" w:color="auto" w:fill="FFFFFF"/>
    </w:rPr>
  </w:style>
  <w:style w:type="character" w:customStyle="1" w:styleId="660">
    <w:name w:val="Основной текст (66)"/>
    <w:uiPriority w:val="99"/>
    <w:rsid w:val="001B1485"/>
    <w:rPr>
      <w:rFonts w:ascii="Trebuchet MS" w:hAnsi="Trebuchet MS" w:cs="Times New Roman"/>
      <w:spacing w:val="10"/>
      <w:sz w:val="18"/>
      <w:szCs w:val="18"/>
      <w:lang w:bidi="ar-SA"/>
    </w:rPr>
  </w:style>
  <w:style w:type="character" w:customStyle="1" w:styleId="67">
    <w:name w:val="Основной текст (67)_"/>
    <w:link w:val="671"/>
    <w:uiPriority w:val="99"/>
    <w:locked/>
    <w:rsid w:val="001B1485"/>
    <w:rPr>
      <w:rFonts w:ascii="Arial" w:hAnsi="Arial" w:cs="Times New Roman"/>
      <w:w w:val="90"/>
      <w:sz w:val="19"/>
      <w:szCs w:val="19"/>
      <w:shd w:val="clear" w:color="auto" w:fill="FFFFFF"/>
    </w:rPr>
  </w:style>
  <w:style w:type="character" w:customStyle="1" w:styleId="670">
    <w:name w:val="Основной текст (67)"/>
    <w:uiPriority w:val="99"/>
    <w:rsid w:val="001B1485"/>
    <w:rPr>
      <w:rFonts w:ascii="Arial" w:hAnsi="Arial" w:cs="Times New Roman"/>
      <w:w w:val="90"/>
      <w:sz w:val="19"/>
      <w:szCs w:val="19"/>
      <w:lang w:bidi="ar-SA"/>
    </w:rPr>
  </w:style>
  <w:style w:type="character" w:customStyle="1" w:styleId="680">
    <w:name w:val="Основной текст (68)_"/>
    <w:link w:val="681"/>
    <w:uiPriority w:val="99"/>
    <w:locked/>
    <w:rsid w:val="001B1485"/>
    <w:rPr>
      <w:rFonts w:cs="Times New Roman"/>
      <w:sz w:val="19"/>
      <w:szCs w:val="19"/>
      <w:shd w:val="clear" w:color="auto" w:fill="FFFFFF"/>
    </w:rPr>
  </w:style>
  <w:style w:type="character" w:customStyle="1" w:styleId="682">
    <w:name w:val="Основной текст (68)"/>
    <w:uiPriority w:val="99"/>
    <w:rsid w:val="001B1485"/>
    <w:rPr>
      <w:rFonts w:cs="Times New Roman"/>
      <w:sz w:val="19"/>
      <w:szCs w:val="19"/>
      <w:lang w:bidi="ar-SA"/>
    </w:rPr>
  </w:style>
  <w:style w:type="character" w:customStyle="1" w:styleId="112">
    <w:name w:val="Основной текст (11)"/>
    <w:uiPriority w:val="99"/>
    <w:rsid w:val="001B1485"/>
    <w:rPr>
      <w:rFonts w:cs="Times New Roman"/>
      <w:spacing w:val="0"/>
      <w:lang w:bidi="ar-SA"/>
    </w:rPr>
  </w:style>
  <w:style w:type="character" w:customStyle="1" w:styleId="628">
    <w:name w:val="Основной текст (62)8"/>
    <w:uiPriority w:val="99"/>
    <w:rsid w:val="001B1485"/>
    <w:rPr>
      <w:rFonts w:cs="Times New Roman"/>
      <w:sz w:val="22"/>
      <w:szCs w:val="22"/>
      <w:lang w:bidi="ar-SA"/>
    </w:rPr>
  </w:style>
  <w:style w:type="character" w:customStyle="1" w:styleId="627">
    <w:name w:val="Основной текст (62)7"/>
    <w:uiPriority w:val="99"/>
    <w:rsid w:val="001B1485"/>
    <w:rPr>
      <w:rFonts w:cs="Times New Roman"/>
      <w:noProof/>
      <w:sz w:val="22"/>
      <w:szCs w:val="22"/>
      <w:lang w:bidi="ar-SA"/>
    </w:rPr>
  </w:style>
  <w:style w:type="character" w:customStyle="1" w:styleId="69">
    <w:name w:val="Основной текст (69)_"/>
    <w:link w:val="691"/>
    <w:uiPriority w:val="99"/>
    <w:locked/>
    <w:rsid w:val="001B1485"/>
    <w:rPr>
      <w:rFonts w:ascii="Arial" w:hAnsi="Arial" w:cs="Times New Roman"/>
      <w:sz w:val="17"/>
      <w:szCs w:val="17"/>
      <w:shd w:val="clear" w:color="auto" w:fill="FFFFFF"/>
    </w:rPr>
  </w:style>
  <w:style w:type="character" w:customStyle="1" w:styleId="690">
    <w:name w:val="Основной текст (69)"/>
    <w:uiPriority w:val="99"/>
    <w:rsid w:val="001B1485"/>
    <w:rPr>
      <w:rFonts w:ascii="Arial" w:hAnsi="Arial" w:cs="Times New Roman"/>
      <w:sz w:val="17"/>
      <w:szCs w:val="17"/>
      <w:lang w:bidi="ar-SA"/>
    </w:rPr>
  </w:style>
  <w:style w:type="character" w:customStyle="1" w:styleId="6918">
    <w:name w:val="Основной текст (69)18"/>
    <w:uiPriority w:val="99"/>
    <w:rsid w:val="001B1485"/>
    <w:rPr>
      <w:rFonts w:ascii="Arial" w:hAnsi="Arial" w:cs="Times New Roman"/>
      <w:noProof/>
      <w:sz w:val="17"/>
      <w:szCs w:val="17"/>
      <w:lang w:bidi="ar-SA"/>
    </w:rPr>
  </w:style>
  <w:style w:type="character" w:customStyle="1" w:styleId="6917">
    <w:name w:val="Основной текст (69)17"/>
    <w:uiPriority w:val="99"/>
    <w:rsid w:val="001B1485"/>
    <w:rPr>
      <w:rFonts w:ascii="Arial" w:hAnsi="Arial" w:cs="Times New Roman"/>
      <w:noProof/>
      <w:sz w:val="17"/>
      <w:szCs w:val="17"/>
      <w:lang w:bidi="ar-SA"/>
    </w:rPr>
  </w:style>
  <w:style w:type="character" w:customStyle="1" w:styleId="6916">
    <w:name w:val="Основной текст (69)16"/>
    <w:uiPriority w:val="99"/>
    <w:rsid w:val="001B1485"/>
    <w:rPr>
      <w:rFonts w:ascii="Arial" w:hAnsi="Arial" w:cs="Times New Roman"/>
      <w:sz w:val="17"/>
      <w:szCs w:val="17"/>
      <w:u w:val="single"/>
      <w:lang w:bidi="ar-SA"/>
    </w:rPr>
  </w:style>
  <w:style w:type="character" w:customStyle="1" w:styleId="6915">
    <w:name w:val="Основной текст (69)15"/>
    <w:uiPriority w:val="99"/>
    <w:rsid w:val="001B1485"/>
    <w:rPr>
      <w:rFonts w:ascii="Arial" w:hAnsi="Arial" w:cs="Times New Roman"/>
      <w:sz w:val="17"/>
      <w:szCs w:val="17"/>
      <w:u w:val="single"/>
      <w:lang w:bidi="ar-SA"/>
    </w:rPr>
  </w:style>
  <w:style w:type="character" w:customStyle="1" w:styleId="6914">
    <w:name w:val="Основной текст (69)14"/>
    <w:uiPriority w:val="99"/>
    <w:rsid w:val="001B1485"/>
    <w:rPr>
      <w:rFonts w:ascii="Arial" w:hAnsi="Arial" w:cs="Times New Roman"/>
      <w:noProof/>
      <w:sz w:val="17"/>
      <w:szCs w:val="17"/>
      <w:u w:val="single"/>
      <w:lang w:bidi="ar-SA"/>
    </w:rPr>
  </w:style>
  <w:style w:type="character" w:customStyle="1" w:styleId="700">
    <w:name w:val="Основной текст (70)_"/>
    <w:link w:val="701"/>
    <w:uiPriority w:val="99"/>
    <w:locked/>
    <w:rsid w:val="001B1485"/>
    <w:rPr>
      <w:rFonts w:ascii="Arial" w:hAnsi="Arial" w:cs="Times New Roman"/>
      <w:sz w:val="16"/>
      <w:szCs w:val="16"/>
      <w:shd w:val="clear" w:color="auto" w:fill="FFFFFF"/>
    </w:rPr>
  </w:style>
  <w:style w:type="character" w:customStyle="1" w:styleId="702">
    <w:name w:val="Основной текст (70)"/>
    <w:uiPriority w:val="99"/>
    <w:rsid w:val="001B1485"/>
    <w:rPr>
      <w:rFonts w:ascii="Arial" w:hAnsi="Arial" w:cs="Times New Roman"/>
      <w:sz w:val="16"/>
      <w:szCs w:val="16"/>
      <w:lang w:bidi="ar-SA"/>
    </w:rPr>
  </w:style>
  <w:style w:type="character" w:customStyle="1" w:styleId="6913">
    <w:name w:val="Основной текст (69)13"/>
    <w:uiPriority w:val="99"/>
    <w:rsid w:val="001B1485"/>
    <w:rPr>
      <w:rFonts w:ascii="Arial" w:hAnsi="Arial" w:cs="Times New Roman"/>
      <w:sz w:val="17"/>
      <w:szCs w:val="17"/>
      <w:lang w:bidi="ar-SA"/>
    </w:rPr>
  </w:style>
  <w:style w:type="character" w:customStyle="1" w:styleId="6912">
    <w:name w:val="Основной текст (69)12"/>
    <w:uiPriority w:val="99"/>
    <w:rsid w:val="001B1485"/>
    <w:rPr>
      <w:rFonts w:ascii="Arial" w:hAnsi="Arial" w:cs="Times New Roman"/>
      <w:noProof/>
      <w:sz w:val="17"/>
      <w:szCs w:val="17"/>
      <w:lang w:bidi="ar-SA"/>
    </w:rPr>
  </w:style>
  <w:style w:type="character" w:customStyle="1" w:styleId="69TimesNewRoman5">
    <w:name w:val="Основной текст (69) + Times New Roman5"/>
    <w:aliases w:val="Полужирный8"/>
    <w:uiPriority w:val="99"/>
    <w:rsid w:val="001B1485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69TimesNewRoman4">
    <w:name w:val="Основной текст (69) + Times New Roman4"/>
    <w:aliases w:val="Полужирный7"/>
    <w:uiPriority w:val="99"/>
    <w:rsid w:val="001B1485"/>
    <w:rPr>
      <w:rFonts w:ascii="Times New Roman" w:hAnsi="Times New Roman" w:cs="Times New Roman"/>
      <w:b/>
      <w:bCs/>
      <w:noProof/>
      <w:sz w:val="17"/>
      <w:szCs w:val="17"/>
      <w:lang w:bidi="ar-SA"/>
    </w:rPr>
  </w:style>
  <w:style w:type="character" w:customStyle="1" w:styleId="6911">
    <w:name w:val="Основной текст (69)11"/>
    <w:uiPriority w:val="99"/>
    <w:rsid w:val="001B1485"/>
    <w:rPr>
      <w:rFonts w:ascii="Arial" w:hAnsi="Arial" w:cs="Times New Roman"/>
      <w:sz w:val="17"/>
      <w:szCs w:val="17"/>
      <w:lang w:bidi="ar-SA"/>
    </w:rPr>
  </w:style>
  <w:style w:type="character" w:customStyle="1" w:styleId="6910">
    <w:name w:val="Основной текст (69)10"/>
    <w:uiPriority w:val="99"/>
    <w:rsid w:val="001B1485"/>
    <w:rPr>
      <w:rFonts w:ascii="Arial" w:hAnsi="Arial" w:cs="Times New Roman"/>
      <w:noProof/>
      <w:sz w:val="17"/>
      <w:szCs w:val="17"/>
      <w:lang w:bidi="ar-SA"/>
    </w:rPr>
  </w:style>
  <w:style w:type="character" w:customStyle="1" w:styleId="699">
    <w:name w:val="Основной текст (69)9"/>
    <w:uiPriority w:val="99"/>
    <w:rsid w:val="001B1485"/>
    <w:rPr>
      <w:rFonts w:ascii="Arial" w:hAnsi="Arial" w:cs="Times New Roman"/>
      <w:sz w:val="17"/>
      <w:szCs w:val="17"/>
      <w:lang w:bidi="ar-SA"/>
    </w:rPr>
  </w:style>
  <w:style w:type="character" w:customStyle="1" w:styleId="698">
    <w:name w:val="Основной текст (69)8"/>
    <w:uiPriority w:val="99"/>
    <w:rsid w:val="001B1485"/>
    <w:rPr>
      <w:rFonts w:ascii="Arial" w:hAnsi="Arial" w:cs="Times New Roman"/>
      <w:noProof/>
      <w:sz w:val="17"/>
      <w:szCs w:val="17"/>
      <w:lang w:bidi="ar-SA"/>
    </w:rPr>
  </w:style>
  <w:style w:type="character" w:customStyle="1" w:styleId="698pt">
    <w:name w:val="Основной текст (69) + 8 pt"/>
    <w:uiPriority w:val="99"/>
    <w:rsid w:val="001B1485"/>
    <w:rPr>
      <w:rFonts w:ascii="Arial" w:hAnsi="Arial" w:cs="Times New Roman"/>
      <w:sz w:val="16"/>
      <w:szCs w:val="16"/>
      <w:lang w:bidi="ar-SA"/>
    </w:rPr>
  </w:style>
  <w:style w:type="character" w:customStyle="1" w:styleId="698pt1">
    <w:name w:val="Основной текст (69) + 8 pt1"/>
    <w:uiPriority w:val="99"/>
    <w:rsid w:val="001B1485"/>
    <w:rPr>
      <w:rFonts w:ascii="Arial" w:hAnsi="Arial" w:cs="Times New Roman"/>
      <w:noProof/>
      <w:sz w:val="16"/>
      <w:szCs w:val="16"/>
      <w:lang w:bidi="ar-SA"/>
    </w:rPr>
  </w:style>
  <w:style w:type="character" w:customStyle="1" w:styleId="69TimesNewRoman3">
    <w:name w:val="Основной текст (69) + Times New Roman3"/>
    <w:aliases w:val="134,5 pt11"/>
    <w:uiPriority w:val="99"/>
    <w:rsid w:val="001B1485"/>
    <w:rPr>
      <w:rFonts w:ascii="Times New Roman" w:hAnsi="Times New Roman" w:cs="Times New Roman"/>
      <w:sz w:val="27"/>
      <w:szCs w:val="27"/>
      <w:lang w:bidi="ar-SA"/>
    </w:rPr>
  </w:style>
  <w:style w:type="character" w:customStyle="1" w:styleId="69TimesNewRoman2">
    <w:name w:val="Основной текст (69) + Times New Roman2"/>
    <w:aliases w:val="133,5 pt10"/>
    <w:uiPriority w:val="99"/>
    <w:rsid w:val="001B1485"/>
    <w:rPr>
      <w:rFonts w:ascii="Times New Roman" w:hAnsi="Times New Roman" w:cs="Times New Roman"/>
      <w:noProof/>
      <w:sz w:val="27"/>
      <w:szCs w:val="27"/>
      <w:lang w:bidi="ar-SA"/>
    </w:rPr>
  </w:style>
  <w:style w:type="character" w:customStyle="1" w:styleId="697">
    <w:name w:val="Основной текст (69) + 7"/>
    <w:aliases w:val="5 pt9,Полужирный6"/>
    <w:uiPriority w:val="99"/>
    <w:rsid w:val="001B1485"/>
    <w:rPr>
      <w:rFonts w:ascii="Arial" w:hAnsi="Arial" w:cs="Times New Roman"/>
      <w:b/>
      <w:bCs/>
      <w:sz w:val="15"/>
      <w:szCs w:val="15"/>
      <w:lang w:bidi="ar-SA"/>
    </w:rPr>
  </w:style>
  <w:style w:type="character" w:customStyle="1" w:styleId="626">
    <w:name w:val="Основной текст (62)6"/>
    <w:uiPriority w:val="99"/>
    <w:rsid w:val="001B1485"/>
    <w:rPr>
      <w:rFonts w:cs="Times New Roman"/>
      <w:sz w:val="22"/>
      <w:szCs w:val="22"/>
      <w:lang w:bidi="ar-SA"/>
    </w:rPr>
  </w:style>
  <w:style w:type="character" w:customStyle="1" w:styleId="625">
    <w:name w:val="Основной текст (62)5"/>
    <w:uiPriority w:val="99"/>
    <w:rsid w:val="001B1485"/>
    <w:rPr>
      <w:rFonts w:cs="Times New Roman"/>
      <w:sz w:val="22"/>
      <w:szCs w:val="22"/>
      <w:lang w:bidi="ar-SA"/>
    </w:rPr>
  </w:style>
  <w:style w:type="character" w:customStyle="1" w:styleId="721">
    <w:name w:val="Основной текст (72)_"/>
    <w:link w:val="7210"/>
    <w:uiPriority w:val="99"/>
    <w:locked/>
    <w:rsid w:val="001B1485"/>
    <w:rPr>
      <w:rFonts w:cs="Times New Roman"/>
      <w:b/>
      <w:bCs/>
      <w:spacing w:val="10"/>
      <w:w w:val="80"/>
      <w:shd w:val="clear" w:color="auto" w:fill="FFFFFF"/>
    </w:rPr>
  </w:style>
  <w:style w:type="character" w:customStyle="1" w:styleId="722">
    <w:name w:val="Основной текст (72)"/>
    <w:uiPriority w:val="99"/>
    <w:rsid w:val="001B1485"/>
    <w:rPr>
      <w:rFonts w:cs="Times New Roman"/>
      <w:b/>
      <w:bCs/>
      <w:spacing w:val="10"/>
      <w:w w:val="80"/>
      <w:sz w:val="22"/>
      <w:szCs w:val="22"/>
      <w:lang w:bidi="ar-SA"/>
    </w:rPr>
  </w:style>
  <w:style w:type="character" w:customStyle="1" w:styleId="730">
    <w:name w:val="Основной текст (73)_"/>
    <w:link w:val="731"/>
    <w:uiPriority w:val="99"/>
    <w:locked/>
    <w:rsid w:val="001B1485"/>
    <w:rPr>
      <w:rFonts w:ascii="Trebuchet MS" w:hAnsi="Trebuchet MS" w:cs="Times New Roman"/>
      <w:spacing w:val="20"/>
      <w:sz w:val="17"/>
      <w:szCs w:val="17"/>
      <w:shd w:val="clear" w:color="auto" w:fill="FFFFFF"/>
    </w:rPr>
  </w:style>
  <w:style w:type="character" w:customStyle="1" w:styleId="732">
    <w:name w:val="Основной текст (73)"/>
    <w:uiPriority w:val="99"/>
    <w:rsid w:val="001B1485"/>
    <w:rPr>
      <w:rFonts w:ascii="Trebuchet MS" w:hAnsi="Trebuchet MS" w:cs="Times New Roman"/>
      <w:spacing w:val="20"/>
      <w:sz w:val="17"/>
      <w:szCs w:val="17"/>
      <w:lang w:bidi="ar-SA"/>
    </w:rPr>
  </w:style>
  <w:style w:type="character" w:customStyle="1" w:styleId="624">
    <w:name w:val="Основной текст (62)4"/>
    <w:uiPriority w:val="99"/>
    <w:rsid w:val="001B1485"/>
    <w:rPr>
      <w:rFonts w:cs="Times New Roman"/>
      <w:sz w:val="22"/>
      <w:szCs w:val="22"/>
      <w:lang w:bidi="ar-SA"/>
    </w:rPr>
  </w:style>
  <w:style w:type="character" w:customStyle="1" w:styleId="623">
    <w:name w:val="Основной текст (62)3"/>
    <w:uiPriority w:val="99"/>
    <w:rsid w:val="001B1485"/>
    <w:rPr>
      <w:rFonts w:cs="Times New Roman"/>
      <w:noProof/>
      <w:sz w:val="22"/>
      <w:szCs w:val="22"/>
      <w:lang w:bidi="ar-SA"/>
    </w:rPr>
  </w:style>
  <w:style w:type="character" w:customStyle="1" w:styleId="628pt">
    <w:name w:val="Основной текст (62) + 8 pt"/>
    <w:aliases w:val="Интервал 0 pt1"/>
    <w:uiPriority w:val="99"/>
    <w:rsid w:val="001B1485"/>
    <w:rPr>
      <w:rFonts w:cs="Times New Roman"/>
      <w:spacing w:val="-10"/>
      <w:sz w:val="16"/>
      <w:szCs w:val="16"/>
      <w:lang w:bidi="ar-SA"/>
    </w:rPr>
  </w:style>
  <w:style w:type="character" w:customStyle="1" w:styleId="6220">
    <w:name w:val="Основной текст (62)2"/>
    <w:uiPriority w:val="99"/>
    <w:rsid w:val="001B1485"/>
    <w:rPr>
      <w:rFonts w:cs="Times New Roman"/>
      <w:noProof/>
      <w:sz w:val="22"/>
      <w:szCs w:val="22"/>
      <w:lang w:bidi="ar-SA"/>
    </w:rPr>
  </w:style>
  <w:style w:type="character" w:customStyle="1" w:styleId="711">
    <w:name w:val="Основной текст (71)_"/>
    <w:link w:val="7110"/>
    <w:uiPriority w:val="99"/>
    <w:locked/>
    <w:rsid w:val="001B1485"/>
    <w:rPr>
      <w:rFonts w:cs="Times New Roman"/>
      <w:spacing w:val="20"/>
      <w:sz w:val="18"/>
      <w:szCs w:val="18"/>
      <w:shd w:val="clear" w:color="auto" w:fill="FFFFFF"/>
    </w:rPr>
  </w:style>
  <w:style w:type="character" w:customStyle="1" w:styleId="712">
    <w:name w:val="Основной текст (71)"/>
    <w:uiPriority w:val="99"/>
    <w:rsid w:val="001B1485"/>
    <w:rPr>
      <w:rFonts w:cs="Times New Roman"/>
      <w:spacing w:val="20"/>
      <w:sz w:val="18"/>
      <w:szCs w:val="18"/>
      <w:lang w:bidi="ar-SA"/>
    </w:rPr>
  </w:style>
  <w:style w:type="character" w:customStyle="1" w:styleId="6970">
    <w:name w:val="Основной текст (69)7"/>
    <w:uiPriority w:val="99"/>
    <w:rsid w:val="001B1485"/>
    <w:rPr>
      <w:rFonts w:ascii="Arial" w:hAnsi="Arial" w:cs="Times New Roman"/>
      <w:sz w:val="17"/>
      <w:szCs w:val="17"/>
      <w:lang w:bidi="ar-SA"/>
    </w:rPr>
  </w:style>
  <w:style w:type="character" w:customStyle="1" w:styleId="696">
    <w:name w:val="Основной текст (69)6"/>
    <w:uiPriority w:val="99"/>
    <w:rsid w:val="001B1485"/>
    <w:rPr>
      <w:rFonts w:ascii="Arial" w:hAnsi="Arial" w:cs="Times New Roman"/>
      <w:noProof/>
      <w:sz w:val="17"/>
      <w:szCs w:val="17"/>
      <w:lang w:bidi="ar-SA"/>
    </w:rPr>
  </w:style>
  <w:style w:type="character" w:customStyle="1" w:styleId="69TimesNewRoman1">
    <w:name w:val="Основной текст (69) + Times New Roman1"/>
    <w:aliases w:val="132,5 pt7"/>
    <w:uiPriority w:val="99"/>
    <w:rsid w:val="001B1485"/>
    <w:rPr>
      <w:rFonts w:ascii="Times New Roman" w:hAnsi="Times New Roman" w:cs="Times New Roman"/>
      <w:sz w:val="27"/>
      <w:szCs w:val="27"/>
      <w:lang w:bidi="ar-SA"/>
    </w:rPr>
  </w:style>
  <w:style w:type="character" w:customStyle="1" w:styleId="6290">
    <w:name w:val="Основной текст (62) + 9"/>
    <w:aliases w:val="5 pt6,Курсив7"/>
    <w:uiPriority w:val="99"/>
    <w:rsid w:val="001B1485"/>
    <w:rPr>
      <w:rFonts w:cs="Times New Roman"/>
      <w:i/>
      <w:iCs/>
      <w:sz w:val="19"/>
      <w:szCs w:val="19"/>
      <w:lang w:bidi="ar-SA"/>
    </w:rPr>
  </w:style>
  <w:style w:type="paragraph" w:customStyle="1" w:styleId="1110">
    <w:name w:val="Основной текст (11)1"/>
    <w:basedOn w:val="a"/>
    <w:link w:val="111"/>
    <w:uiPriority w:val="99"/>
    <w:rsid w:val="001B1485"/>
    <w:pPr>
      <w:shd w:val="clear" w:color="auto" w:fill="FFFFFF"/>
      <w:spacing w:after="0" w:line="240" w:lineRule="atLeast"/>
    </w:pPr>
    <w:rPr>
      <w:rFonts w:cs="Times New Roman"/>
    </w:rPr>
  </w:style>
  <w:style w:type="paragraph" w:customStyle="1" w:styleId="621">
    <w:name w:val="Основной текст (62)1"/>
    <w:basedOn w:val="a"/>
    <w:link w:val="620"/>
    <w:uiPriority w:val="99"/>
    <w:rsid w:val="001B1485"/>
    <w:pPr>
      <w:shd w:val="clear" w:color="auto" w:fill="FFFFFF"/>
      <w:spacing w:before="5100" w:after="360" w:line="250" w:lineRule="exact"/>
      <w:ind w:hanging="420"/>
      <w:jc w:val="right"/>
    </w:pPr>
    <w:rPr>
      <w:rFonts w:cs="Times New Roman"/>
    </w:rPr>
  </w:style>
  <w:style w:type="paragraph" w:customStyle="1" w:styleId="631">
    <w:name w:val="Основной текст (63)1"/>
    <w:basedOn w:val="a"/>
    <w:link w:val="630"/>
    <w:uiPriority w:val="99"/>
    <w:rsid w:val="001B1485"/>
    <w:pPr>
      <w:shd w:val="clear" w:color="auto" w:fill="FFFFFF"/>
      <w:spacing w:after="0" w:line="581" w:lineRule="exact"/>
      <w:jc w:val="both"/>
    </w:pPr>
    <w:rPr>
      <w:rFonts w:cs="Times New Roman"/>
      <w:b/>
      <w:bCs/>
      <w:sz w:val="17"/>
      <w:szCs w:val="17"/>
    </w:rPr>
  </w:style>
  <w:style w:type="paragraph" w:customStyle="1" w:styleId="641">
    <w:name w:val="Основной текст (64)1"/>
    <w:basedOn w:val="a"/>
    <w:link w:val="64"/>
    <w:uiPriority w:val="99"/>
    <w:rsid w:val="001B1485"/>
    <w:pPr>
      <w:shd w:val="clear" w:color="auto" w:fill="FFFFFF"/>
      <w:spacing w:after="0" w:line="240" w:lineRule="atLeast"/>
    </w:pPr>
    <w:rPr>
      <w:rFonts w:cs="Times New Roman"/>
      <w:b/>
      <w:bCs/>
      <w:i/>
      <w:iCs/>
      <w:w w:val="80"/>
    </w:rPr>
  </w:style>
  <w:style w:type="paragraph" w:customStyle="1" w:styleId="651">
    <w:name w:val="Основной текст (65)1"/>
    <w:basedOn w:val="a"/>
    <w:link w:val="65"/>
    <w:uiPriority w:val="99"/>
    <w:rsid w:val="001B1485"/>
    <w:pPr>
      <w:shd w:val="clear" w:color="auto" w:fill="FFFFFF"/>
      <w:spacing w:after="0" w:line="240" w:lineRule="atLeast"/>
    </w:pPr>
    <w:rPr>
      <w:rFonts w:cs="Times New Roman"/>
      <w:i/>
      <w:iCs/>
      <w:sz w:val="19"/>
      <w:szCs w:val="19"/>
    </w:rPr>
  </w:style>
  <w:style w:type="paragraph" w:customStyle="1" w:styleId="661">
    <w:name w:val="Основной текст (66)1"/>
    <w:basedOn w:val="a"/>
    <w:link w:val="66"/>
    <w:uiPriority w:val="99"/>
    <w:rsid w:val="001B1485"/>
    <w:pPr>
      <w:shd w:val="clear" w:color="auto" w:fill="FFFFFF"/>
      <w:spacing w:after="0" w:line="240" w:lineRule="atLeast"/>
    </w:pPr>
    <w:rPr>
      <w:rFonts w:ascii="Trebuchet MS" w:hAnsi="Trebuchet MS" w:cs="Times New Roman"/>
      <w:spacing w:val="10"/>
      <w:sz w:val="18"/>
      <w:szCs w:val="18"/>
    </w:rPr>
  </w:style>
  <w:style w:type="paragraph" w:customStyle="1" w:styleId="671">
    <w:name w:val="Основной текст (67)1"/>
    <w:basedOn w:val="a"/>
    <w:link w:val="67"/>
    <w:uiPriority w:val="99"/>
    <w:rsid w:val="001B1485"/>
    <w:pPr>
      <w:shd w:val="clear" w:color="auto" w:fill="FFFFFF"/>
      <w:spacing w:after="0" w:line="240" w:lineRule="atLeast"/>
    </w:pPr>
    <w:rPr>
      <w:rFonts w:ascii="Arial" w:hAnsi="Arial" w:cs="Times New Roman"/>
      <w:w w:val="90"/>
      <w:sz w:val="19"/>
      <w:szCs w:val="19"/>
    </w:rPr>
  </w:style>
  <w:style w:type="paragraph" w:customStyle="1" w:styleId="681">
    <w:name w:val="Основной текст (68)1"/>
    <w:basedOn w:val="a"/>
    <w:link w:val="680"/>
    <w:uiPriority w:val="99"/>
    <w:rsid w:val="001B1485"/>
    <w:pPr>
      <w:shd w:val="clear" w:color="auto" w:fill="FFFFFF"/>
      <w:spacing w:after="0" w:line="240" w:lineRule="atLeast"/>
    </w:pPr>
    <w:rPr>
      <w:rFonts w:cs="Times New Roman"/>
      <w:sz w:val="19"/>
      <w:szCs w:val="19"/>
    </w:rPr>
  </w:style>
  <w:style w:type="paragraph" w:customStyle="1" w:styleId="691">
    <w:name w:val="Основной текст (69)1"/>
    <w:basedOn w:val="a"/>
    <w:link w:val="69"/>
    <w:uiPriority w:val="99"/>
    <w:rsid w:val="001B1485"/>
    <w:pPr>
      <w:shd w:val="clear" w:color="auto" w:fill="FFFFFF"/>
      <w:spacing w:after="0" w:line="240" w:lineRule="atLeast"/>
      <w:ind w:hanging="420"/>
    </w:pPr>
    <w:rPr>
      <w:rFonts w:ascii="Arial" w:hAnsi="Arial" w:cs="Times New Roman"/>
      <w:sz w:val="17"/>
      <w:szCs w:val="17"/>
    </w:rPr>
  </w:style>
  <w:style w:type="paragraph" w:customStyle="1" w:styleId="701">
    <w:name w:val="Основной текст (70)1"/>
    <w:basedOn w:val="a"/>
    <w:link w:val="700"/>
    <w:uiPriority w:val="99"/>
    <w:rsid w:val="001B1485"/>
    <w:pPr>
      <w:shd w:val="clear" w:color="auto" w:fill="FFFFFF"/>
      <w:spacing w:after="0" w:line="240" w:lineRule="atLeast"/>
    </w:pPr>
    <w:rPr>
      <w:rFonts w:ascii="Arial" w:hAnsi="Arial" w:cs="Times New Roman"/>
      <w:sz w:val="16"/>
      <w:szCs w:val="16"/>
    </w:rPr>
  </w:style>
  <w:style w:type="paragraph" w:customStyle="1" w:styleId="7210">
    <w:name w:val="Основной текст (72)1"/>
    <w:basedOn w:val="a"/>
    <w:link w:val="721"/>
    <w:uiPriority w:val="99"/>
    <w:rsid w:val="001B1485"/>
    <w:pPr>
      <w:shd w:val="clear" w:color="auto" w:fill="FFFFFF"/>
      <w:spacing w:after="0" w:line="240" w:lineRule="atLeast"/>
    </w:pPr>
    <w:rPr>
      <w:rFonts w:cs="Times New Roman"/>
      <w:b/>
      <w:bCs/>
      <w:spacing w:val="10"/>
      <w:w w:val="80"/>
    </w:rPr>
  </w:style>
  <w:style w:type="paragraph" w:customStyle="1" w:styleId="731">
    <w:name w:val="Основной текст (73)1"/>
    <w:basedOn w:val="a"/>
    <w:link w:val="730"/>
    <w:uiPriority w:val="99"/>
    <w:rsid w:val="001B1485"/>
    <w:pPr>
      <w:shd w:val="clear" w:color="auto" w:fill="FFFFFF"/>
      <w:spacing w:after="0" w:line="240" w:lineRule="atLeast"/>
    </w:pPr>
    <w:rPr>
      <w:rFonts w:ascii="Trebuchet MS" w:hAnsi="Trebuchet MS" w:cs="Times New Roman"/>
      <w:spacing w:val="20"/>
      <w:sz w:val="17"/>
      <w:szCs w:val="17"/>
    </w:rPr>
  </w:style>
  <w:style w:type="paragraph" w:customStyle="1" w:styleId="7110">
    <w:name w:val="Основной текст (71)1"/>
    <w:basedOn w:val="a"/>
    <w:link w:val="711"/>
    <w:uiPriority w:val="99"/>
    <w:rsid w:val="001B1485"/>
    <w:pPr>
      <w:shd w:val="clear" w:color="auto" w:fill="FFFFFF"/>
      <w:spacing w:after="0" w:line="240" w:lineRule="atLeast"/>
      <w:ind w:firstLine="420"/>
      <w:jc w:val="both"/>
    </w:pPr>
    <w:rPr>
      <w:rFonts w:cs="Times New Roman"/>
      <w:spacing w:val="20"/>
      <w:sz w:val="18"/>
      <w:szCs w:val="18"/>
    </w:rPr>
  </w:style>
  <w:style w:type="character" w:customStyle="1" w:styleId="3a">
    <w:name w:val="Основной текст (3) + Не полужирный"/>
    <w:aliases w:val="Курсив21"/>
    <w:uiPriority w:val="99"/>
    <w:rsid w:val="001B1485"/>
    <w:rPr>
      <w:rFonts w:ascii="Times New Roman" w:hAnsi="Times New Roman"/>
      <w:b/>
      <w:i/>
      <w:sz w:val="27"/>
      <w:shd w:val="clear" w:color="auto" w:fill="FFFFFF"/>
    </w:rPr>
  </w:style>
  <w:style w:type="character" w:styleId="af0">
    <w:name w:val="Strong"/>
    <w:uiPriority w:val="22"/>
    <w:qFormat/>
    <w:rsid w:val="001B1485"/>
    <w:rPr>
      <w:b/>
      <w:bCs/>
    </w:rPr>
  </w:style>
  <w:style w:type="character" w:customStyle="1" w:styleId="hdesc">
    <w:name w:val="hdesc"/>
    <w:rsid w:val="001B1485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1c">
    <w:name w:val="Основной текст + Малые прописные1"/>
    <w:uiPriority w:val="99"/>
    <w:rsid w:val="001B1485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1B1485"/>
  </w:style>
  <w:style w:type="table" w:customStyle="1" w:styleId="47">
    <w:name w:val="Сетка таблицы4"/>
    <w:basedOn w:val="a1"/>
    <w:next w:val="aa"/>
    <w:uiPriority w:val="9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"/>
    <w:next w:val="a2"/>
    <w:uiPriority w:val="99"/>
    <w:semiHidden/>
    <w:unhideWhenUsed/>
    <w:rsid w:val="001B1485"/>
  </w:style>
  <w:style w:type="table" w:customStyle="1" w:styleId="59">
    <w:name w:val="Сетка таблицы5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c">
    <w:name w:val="Сетка таблицы9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a"/>
    <w:uiPriority w:val="59"/>
    <w:rsid w:val="001B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2435"/>
  </w:style>
  <w:style w:type="paragraph" w:styleId="af3">
    <w:name w:val="footer"/>
    <w:basedOn w:val="a"/>
    <w:link w:val="af4"/>
    <w:uiPriority w:val="99"/>
    <w:unhideWhenUsed/>
    <w:rsid w:val="003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2435"/>
  </w:style>
  <w:style w:type="character" w:customStyle="1" w:styleId="30">
    <w:name w:val="Заголовок 3 Знак"/>
    <w:basedOn w:val="a0"/>
    <w:link w:val="3"/>
    <w:uiPriority w:val="9"/>
    <w:rsid w:val="00247FA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71">
    <w:name w:val="Сетка таблицы27"/>
    <w:basedOn w:val="a1"/>
    <w:next w:val="aa"/>
    <w:uiPriority w:val="59"/>
    <w:rsid w:val="00E517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firstmailrucssattributepostfix">
    <w:name w:val="msobodytextcxspfirst_mailru_css_attribute_postfix"/>
    <w:basedOn w:val="a"/>
    <w:rsid w:val="0099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mailrucssattributepostfix">
    <w:name w:val="msobodytextcxspmiddle_mailru_css_attribute_postfix"/>
    <w:basedOn w:val="a"/>
    <w:rsid w:val="0099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mailrucssattributepostfix">
    <w:name w:val="msobodytextcxsplast_mailru_css_attribute_postfix"/>
    <w:basedOn w:val="a"/>
    <w:rsid w:val="0099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bullet2gif">
    <w:name w:val="91bullet2.gif"/>
    <w:basedOn w:val="a"/>
    <w:rsid w:val="003C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List Paragraph"/>
    <w:basedOn w:val="a"/>
    <w:uiPriority w:val="34"/>
    <w:qFormat/>
    <w:rsid w:val="003C1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402D-C448-4849-80AD-8B2D801A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32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MASTER</cp:lastModifiedBy>
  <cp:revision>22</cp:revision>
  <cp:lastPrinted>2021-05-27T08:28:00Z</cp:lastPrinted>
  <dcterms:created xsi:type="dcterms:W3CDTF">2021-05-11T08:49:00Z</dcterms:created>
  <dcterms:modified xsi:type="dcterms:W3CDTF">2021-05-27T08:30:00Z</dcterms:modified>
</cp:coreProperties>
</file>